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1FBF" w14:textId="219C2C2E" w:rsidR="00000E32" w:rsidRPr="00AA193C" w:rsidRDefault="002372D1">
      <w:pPr>
        <w:jc w:val="center"/>
        <w:rPr>
          <w:rFonts w:ascii="Arial" w:hAnsi="Arial" w:cs="Arial"/>
          <w:lang w:val="es-ES_tradnl"/>
        </w:rPr>
      </w:pPr>
      <w:bookmarkStart w:id="0" w:name="_GoBack"/>
      <w:bookmarkEnd w:id="0"/>
      <w:r>
        <w:rPr>
          <w:rFonts w:ascii="Arial" w:hAnsi="Arial" w:cs="Arial"/>
          <w:lang w:val="es-ES_tradnl"/>
        </w:rPr>
        <w:t xml:space="preserve"> </w:t>
      </w:r>
      <w:r w:rsidR="00C33EDA" w:rsidRPr="00AA193C">
        <w:rPr>
          <w:rFonts w:ascii="Arial" w:hAnsi="Arial" w:cs="Arial"/>
          <w:lang w:val="es-ES_tradnl"/>
        </w:rPr>
        <w:t>Malla 2013 – 2018</w:t>
      </w:r>
    </w:p>
    <w:p w14:paraId="28F2B2DD" w14:textId="77777777" w:rsidR="00000E32" w:rsidRPr="00AA193C" w:rsidRDefault="00C33EDA">
      <w:pPr>
        <w:jc w:val="center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(vigente hasta el 2023)</w:t>
      </w:r>
    </w:p>
    <w:p w14:paraId="01C47EE9" w14:textId="77777777" w:rsidR="00000E32" w:rsidRPr="00AA193C" w:rsidRDefault="00C33EDA">
      <w:pPr>
        <w:ind w:left="708" w:hanging="708"/>
        <w:jc w:val="center"/>
        <w:rPr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CARRERA DE IMAGENOLOGÍA</w:t>
      </w:r>
    </w:p>
    <w:p w14:paraId="6A457414" w14:textId="77777777" w:rsidR="00000E32" w:rsidRPr="00AA193C" w:rsidRDefault="00000E32">
      <w:pPr>
        <w:ind w:left="708" w:hanging="708"/>
        <w:jc w:val="both"/>
        <w:rPr>
          <w:rFonts w:ascii="Arial" w:hAnsi="Arial" w:cs="Arial"/>
          <w:b/>
          <w:bCs/>
          <w:lang w:val="es-ES_tradnl"/>
        </w:rPr>
      </w:pPr>
    </w:p>
    <w:p w14:paraId="05830F65" w14:textId="77777777" w:rsidR="00000E32" w:rsidRPr="00AA193C" w:rsidRDefault="00C33EDA">
      <w:pPr>
        <w:ind w:left="708" w:hanging="708"/>
        <w:jc w:val="both"/>
        <w:rPr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Datos Generales de la Carrera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000E32" w:rsidRPr="00AA193C" w14:paraId="0BE7B30A" w14:textId="77777777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23DEE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Unidad Responsable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E9BB1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Facultad de Ciencias Médicas</w:t>
            </w:r>
          </w:p>
        </w:tc>
      </w:tr>
      <w:tr w:rsidR="00000E32" w:rsidRPr="00AA193C" w14:paraId="48B411D9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C4306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Nombre de la Carrera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42675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Imagenología</w:t>
            </w:r>
          </w:p>
        </w:tc>
      </w:tr>
      <w:tr w:rsidR="00000E32" w:rsidRPr="00AA193C" w14:paraId="43633702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1D8647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Título que otorga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52BEE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Licenciado en Imagenología</w:t>
            </w:r>
          </w:p>
        </w:tc>
      </w:tr>
      <w:tr w:rsidR="00000E32" w:rsidRPr="00AA193C" w14:paraId="328E796F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210A2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Nivel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4E694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Tercer Nivel</w:t>
            </w:r>
          </w:p>
        </w:tc>
      </w:tr>
      <w:tr w:rsidR="00000E32" w:rsidRPr="00AA193C" w14:paraId="72827362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55D9C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Sistema de Admisión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4EBAE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Examen de admisión a la Universidad</w:t>
            </w:r>
          </w:p>
        </w:tc>
      </w:tr>
      <w:tr w:rsidR="00000E32" w:rsidRPr="00AA193C" w14:paraId="6C5D3A2D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17C80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Programación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04C2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9 semestres</w:t>
            </w:r>
          </w:p>
        </w:tc>
      </w:tr>
      <w:tr w:rsidR="00000E32" w:rsidRPr="00AA193C" w14:paraId="0749CDD9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8DB6ED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Total de asignaturas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F6F34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52</w:t>
            </w:r>
          </w:p>
        </w:tc>
      </w:tr>
      <w:tr w:rsidR="00000E32" w:rsidRPr="00AA193C" w14:paraId="03A708E9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ABAE6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Total de créditos de las asignaturas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0E4D1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229</w:t>
            </w:r>
          </w:p>
        </w:tc>
      </w:tr>
      <w:tr w:rsidR="00000E32" w:rsidRPr="00AA193C" w14:paraId="712B932A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0D8419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Total de  créditos del trabajo de titulación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1886D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20</w:t>
            </w:r>
          </w:p>
        </w:tc>
      </w:tr>
      <w:tr w:rsidR="00000E32" w:rsidRPr="00AA193C" w14:paraId="6FABB519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99CBB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Total de créditos de la Carrera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E901D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249</w:t>
            </w:r>
          </w:p>
        </w:tc>
      </w:tr>
      <w:tr w:rsidR="00000E32" w:rsidRPr="00AA193C" w14:paraId="3054C09F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4F76FF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Total de horas de pasantías pre-profesionales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4D24D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1600</w:t>
            </w:r>
          </w:p>
        </w:tc>
      </w:tr>
      <w:tr w:rsidR="00000E32" w:rsidRPr="00AA193C" w14:paraId="2DE1C38F" w14:textId="77777777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6E55C6" w14:textId="77777777" w:rsidR="00000E32" w:rsidRPr="00AA193C" w:rsidRDefault="00C33EDA">
            <w:pPr>
              <w:pStyle w:val="Contenidodelatabla"/>
              <w:rPr>
                <w:b/>
                <w:bCs/>
                <w:lang w:val="es-ES_tradnl"/>
              </w:rPr>
            </w:pPr>
            <w:r w:rsidRPr="00AA193C">
              <w:rPr>
                <w:b/>
                <w:bCs/>
                <w:lang w:val="es-ES_tradnl"/>
              </w:rPr>
              <w:t>Modalidad de estudios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D67BF" w14:textId="77777777" w:rsidR="00000E32" w:rsidRPr="00AA193C" w:rsidRDefault="00C33EDA">
            <w:pPr>
              <w:pStyle w:val="Contenidodelatabla"/>
              <w:rPr>
                <w:lang w:val="es-ES_tradnl"/>
              </w:rPr>
            </w:pPr>
            <w:r w:rsidRPr="00AA193C">
              <w:rPr>
                <w:lang w:val="es-ES_tradnl"/>
              </w:rPr>
              <w:t>Presencial</w:t>
            </w:r>
          </w:p>
        </w:tc>
      </w:tr>
    </w:tbl>
    <w:p w14:paraId="49180F21" w14:textId="77777777" w:rsidR="00000E32" w:rsidRPr="00AA193C" w:rsidRDefault="00000E32">
      <w:pPr>
        <w:ind w:left="708" w:hanging="708"/>
        <w:jc w:val="center"/>
        <w:rPr>
          <w:rFonts w:ascii="Arial" w:hAnsi="Arial" w:cs="Arial"/>
          <w:b/>
          <w:bCs/>
          <w:lang w:val="es-ES_tradnl"/>
        </w:rPr>
      </w:pPr>
    </w:p>
    <w:p w14:paraId="3B093816" w14:textId="4F3EED46" w:rsidR="00000E32" w:rsidRPr="00AA193C" w:rsidRDefault="00CA14EF">
      <w:pPr>
        <w:jc w:val="both"/>
        <w:rPr>
          <w:rFonts w:ascii="Arial" w:hAnsi="Arial" w:cs="Arial"/>
          <w:b/>
          <w:bCs/>
          <w:lang w:val="es-ES_tradnl"/>
        </w:rPr>
      </w:pPr>
      <w:r w:rsidRPr="00CA14EF">
        <w:rPr>
          <w:rFonts w:ascii="Arial" w:hAnsi="Arial" w:cs="Arial"/>
          <w:b/>
          <w:bCs/>
          <w:lang w:val="es-ES_tradnl"/>
        </w:rPr>
        <w:t>Fundamentación de la carrera</w:t>
      </w:r>
    </w:p>
    <w:p w14:paraId="6BB96853" w14:textId="77777777" w:rsidR="00000E32" w:rsidRPr="00AA193C" w:rsidRDefault="00C33EDA">
      <w:pPr>
        <w:pStyle w:val="Textoindependiente3"/>
        <w:jc w:val="both"/>
        <w:rPr>
          <w:b w:val="0"/>
          <w:sz w:val="22"/>
          <w:szCs w:val="22"/>
          <w:lang w:val="es-ES_tradnl"/>
        </w:rPr>
      </w:pPr>
      <w:r w:rsidRPr="00AA193C">
        <w:rPr>
          <w:b w:val="0"/>
          <w:sz w:val="22"/>
          <w:szCs w:val="22"/>
          <w:lang w:val="es-ES_tradnl"/>
        </w:rPr>
        <w:t xml:space="preserve">En la carrera de Imagenología, la formación de profesionales además de contemplar los términos de solvencia y capacidad profesional, también está fuertemente impregnada de sensibilidad humanística y una evidente atención a la demanda social. La carrera contempla lo social y la investigación, construyendo un currículo integral e integrador, que acorde a las propuestas metodológicas orientadas al desarrollo de aprendizajes, genere capacidades y talentos que colaboren a obtener respuestas adecuadas a una sociedad ávida de servidores de calidad y humanismo.  </w:t>
      </w:r>
    </w:p>
    <w:p w14:paraId="42E42B2B" w14:textId="77777777" w:rsidR="00000E32" w:rsidRPr="00AA193C" w:rsidRDefault="00000E32">
      <w:pPr>
        <w:pStyle w:val="Prrafodelista"/>
        <w:ind w:left="1080"/>
        <w:rPr>
          <w:rFonts w:ascii="Arial" w:eastAsia="Arial Unicode MS" w:hAnsi="Arial" w:cs="Arial"/>
          <w:sz w:val="22"/>
          <w:szCs w:val="22"/>
          <w:lang w:val="es-ES_tradnl"/>
        </w:rPr>
      </w:pPr>
    </w:p>
    <w:p w14:paraId="4658E391" w14:textId="6C52586F" w:rsidR="00000E32" w:rsidRPr="00AA193C" w:rsidRDefault="00C33EDA">
      <w:pPr>
        <w:rPr>
          <w:rFonts w:ascii="Arial" w:eastAsia="Arial Unicode MS" w:hAnsi="Arial" w:cs="Arial"/>
          <w:b/>
          <w:bCs/>
          <w:lang w:val="es-ES_tradnl"/>
        </w:rPr>
      </w:pPr>
      <w:r w:rsidRPr="00CA14EF">
        <w:rPr>
          <w:rFonts w:ascii="Arial" w:eastAsia="Arial Unicode MS" w:hAnsi="Arial" w:cs="Arial"/>
          <w:b/>
          <w:bCs/>
          <w:lang w:val="es-ES_tradnl"/>
        </w:rPr>
        <w:t>Objetivo de f</w:t>
      </w:r>
      <w:r w:rsidR="00CA14EF">
        <w:rPr>
          <w:rFonts w:ascii="Arial" w:eastAsia="Arial Unicode MS" w:hAnsi="Arial" w:cs="Arial"/>
          <w:b/>
          <w:bCs/>
          <w:lang w:val="es-ES_tradnl"/>
        </w:rPr>
        <w:t>ormación integral de la carrera</w:t>
      </w:r>
    </w:p>
    <w:p w14:paraId="5B1F0E70" w14:textId="77777777" w:rsidR="00000E32" w:rsidRPr="00AA193C" w:rsidRDefault="00C33EDA">
      <w:pPr>
        <w:pStyle w:val="Textoindependiente3"/>
        <w:jc w:val="both"/>
        <w:rPr>
          <w:sz w:val="22"/>
          <w:szCs w:val="22"/>
          <w:lang w:val="es-ES_tradnl"/>
        </w:rPr>
      </w:pPr>
      <w:r w:rsidRPr="00AA193C">
        <w:rPr>
          <w:b w:val="0"/>
          <w:sz w:val="22"/>
          <w:szCs w:val="22"/>
          <w:lang w:val="es-ES_tradnl"/>
        </w:rPr>
        <w:t xml:space="preserve">Formar Licenciados/as en Imagenología, con calidad científica, técnica y humanista, capacitados en el manejo de equipos de imagen diagnóstica y equipos para tratamientos Oncológicos, con sólidos valores morales y éticos en el trato a los pacientes, comprometidos con el Plan Nacional del Buen Vivir y habilitados para la promoción y prevención de la salud a nivel local, regional y nacional. </w:t>
      </w:r>
    </w:p>
    <w:p w14:paraId="5179B395" w14:textId="77777777" w:rsidR="00000E32" w:rsidRPr="00AA193C" w:rsidRDefault="00000E32">
      <w:pPr>
        <w:pStyle w:val="Prrafodelista"/>
        <w:ind w:left="1080"/>
        <w:rPr>
          <w:rFonts w:ascii="Arial" w:eastAsia="Arial Unicode MS" w:hAnsi="Arial" w:cs="Arial"/>
          <w:b/>
          <w:bCs/>
          <w:sz w:val="22"/>
          <w:szCs w:val="22"/>
          <w:lang w:val="es-ES_tradnl"/>
        </w:rPr>
      </w:pPr>
    </w:p>
    <w:p w14:paraId="44EB2D40" w14:textId="47BB2A33" w:rsidR="00000E32" w:rsidRPr="00AA193C" w:rsidRDefault="00CA14EF">
      <w:pPr>
        <w:rPr>
          <w:rFonts w:ascii="Arial" w:eastAsia="Arial Unicode MS" w:hAnsi="Arial" w:cs="Arial"/>
          <w:b/>
          <w:bCs/>
          <w:lang w:val="es-ES_tradnl"/>
        </w:rPr>
      </w:pPr>
      <w:r w:rsidRPr="00CA14EF">
        <w:rPr>
          <w:rFonts w:ascii="Arial" w:eastAsia="Arial Unicode MS" w:hAnsi="Arial" w:cs="Arial"/>
          <w:b/>
          <w:bCs/>
          <w:lang w:val="es-ES_tradnl"/>
        </w:rPr>
        <w:t>Perfil profesional</w:t>
      </w:r>
    </w:p>
    <w:p w14:paraId="0D33CD17" w14:textId="77777777" w:rsidR="00000E32" w:rsidRPr="00AA193C" w:rsidRDefault="00000E32">
      <w:pPr>
        <w:pStyle w:val="Prrafodelista"/>
        <w:ind w:left="1080"/>
        <w:rPr>
          <w:rFonts w:ascii="Arial" w:eastAsia="Arial Unicode MS" w:hAnsi="Arial" w:cs="Arial"/>
          <w:b/>
          <w:bCs/>
          <w:sz w:val="22"/>
          <w:szCs w:val="22"/>
          <w:lang w:val="es-ES_tradnl"/>
        </w:rPr>
      </w:pPr>
    </w:p>
    <w:p w14:paraId="174FA0DB" w14:textId="77777777" w:rsidR="00000E32" w:rsidRPr="00AA193C" w:rsidRDefault="00C33EDA">
      <w:pPr>
        <w:jc w:val="both"/>
        <w:rPr>
          <w:rFonts w:ascii="Arial" w:hAnsi="Arial" w:cs="Arial"/>
          <w:b/>
          <w:lang w:val="es-ES_tradnl"/>
        </w:rPr>
      </w:pPr>
      <w:r w:rsidRPr="00AA193C">
        <w:rPr>
          <w:rFonts w:ascii="Arial" w:hAnsi="Arial" w:cs="Arial"/>
          <w:b/>
          <w:lang w:val="es-ES_tradnl"/>
        </w:rPr>
        <w:t xml:space="preserve">- 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Aplicar los </w:t>
      </w:r>
      <w:r w:rsidRPr="00AA193C">
        <w:rPr>
          <w:rFonts w:ascii="Arial" w:eastAsia="Times New Roman" w:hAnsi="Arial" w:cs="Arial"/>
          <w:bCs/>
          <w:color w:val="000000"/>
          <w:lang w:val="es-ES_tradnl" w:eastAsia="es-ES"/>
        </w:rPr>
        <w:t xml:space="preserve">conocimientos cognitivos, 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procedimentales y actitudinales en el desarrollo de </w:t>
      </w:r>
      <w:r w:rsidRPr="00AA193C">
        <w:rPr>
          <w:rFonts w:ascii="Arial" w:eastAsia="Times New Roman" w:hAnsi="Arial" w:cs="Arial"/>
          <w:b/>
          <w:bCs/>
          <w:lang w:val="es-ES_tradnl" w:eastAsia="es-ES"/>
        </w:rPr>
        <w:t xml:space="preserve">técnicas </w:t>
      </w:r>
      <w:r w:rsidRPr="00AA193C">
        <w:rPr>
          <w:rFonts w:ascii="Arial" w:eastAsia="Times New Roman" w:hAnsi="Arial" w:cs="Arial"/>
          <w:b/>
          <w:bCs/>
          <w:color w:val="000000"/>
          <w:lang w:val="es-ES_tradnl" w:eastAsia="es-ES"/>
        </w:rPr>
        <w:t>fundamentales</w:t>
      </w:r>
      <w:r w:rsidRPr="00AA193C">
        <w:rPr>
          <w:rFonts w:ascii="Arial" w:eastAsia="Times New Roman" w:hAnsi="Arial" w:cs="Arial"/>
          <w:bCs/>
          <w:color w:val="000000"/>
          <w:lang w:val="es-ES_tradnl" w:eastAsia="es-ES"/>
        </w:rPr>
        <w:t xml:space="preserve"> que son el eje de su carrera: Técnica R</w:t>
      </w:r>
      <w:r w:rsidRPr="00AA193C">
        <w:rPr>
          <w:rFonts w:ascii="Arial" w:eastAsia="Times New Roman" w:hAnsi="Arial" w:cs="Arial"/>
          <w:bCs/>
          <w:lang w:val="es-ES_tradnl" w:eastAsia="es-ES"/>
        </w:rPr>
        <w:t>adiológica, Técnica Tomográfica, Imagen por Resonancia Magnética y las complementarias como: Mamografía, Radioterapia, Medicina Nuclear, Densitometría Ósea, Radiología Dental y Hemodinámica e Intervencionismo Radiológico.</w:t>
      </w:r>
    </w:p>
    <w:p w14:paraId="64DABF8F" w14:textId="77777777" w:rsidR="00000E32" w:rsidRPr="00AA193C" w:rsidRDefault="00C33EDA">
      <w:pPr>
        <w:jc w:val="both"/>
        <w:rPr>
          <w:rFonts w:ascii="Arial" w:hAnsi="Arial" w:cs="Arial"/>
          <w:bCs/>
          <w:color w:val="000000"/>
          <w:lang w:val="es-ES_tradnl" w:bidi="en-US"/>
        </w:rPr>
      </w:pPr>
      <w:r w:rsidRPr="00AA193C">
        <w:rPr>
          <w:rFonts w:ascii="Arial" w:hAnsi="Arial" w:cs="Arial"/>
          <w:b/>
          <w:lang w:val="es-ES_tradnl"/>
        </w:rPr>
        <w:t xml:space="preserve">- </w:t>
      </w:r>
      <w:r w:rsidRPr="00AA193C">
        <w:rPr>
          <w:rFonts w:ascii="Arial" w:hAnsi="Arial" w:cs="Arial"/>
          <w:bCs/>
          <w:color w:val="000000"/>
          <w:lang w:val="es-ES_tradnl" w:bidi="en-US"/>
        </w:rPr>
        <w:t xml:space="preserve">Aplicar </w:t>
      </w:r>
      <w:r w:rsidRPr="00AA193C">
        <w:rPr>
          <w:rFonts w:ascii="Arial" w:hAnsi="Arial" w:cs="Arial"/>
          <w:b/>
          <w:bCs/>
          <w:color w:val="000000"/>
          <w:lang w:val="es-ES_tradnl" w:bidi="en-US"/>
        </w:rPr>
        <w:t>Técnicas Radiológicas</w:t>
      </w:r>
      <w:r w:rsidRPr="00AA193C">
        <w:rPr>
          <w:rFonts w:ascii="Arial" w:hAnsi="Arial" w:cs="Arial"/>
          <w:bCs/>
          <w:color w:val="000000"/>
          <w:lang w:val="es-ES_tradnl" w:bidi="en-US"/>
        </w:rPr>
        <w:t xml:space="preserve"> automatizadas con el conocimiento anatómico, funcional, medios de protección y realiza un adecuado control de calidad en: Fluoroscopia, Angiografía, Radiología de Quirófano, Radiología Móvil, UCI, Emergencia y Neonatología siguiendo los principios de ALARA.</w:t>
      </w:r>
    </w:p>
    <w:p w14:paraId="36F3AE29" w14:textId="77777777" w:rsidR="00000E32" w:rsidRPr="00AA193C" w:rsidRDefault="00C33EDA">
      <w:pPr>
        <w:jc w:val="both"/>
        <w:rPr>
          <w:rFonts w:ascii="Arial" w:eastAsia="Times New Roman" w:hAnsi="Arial" w:cs="Arial"/>
          <w:b/>
          <w:bCs/>
          <w:color w:val="000000"/>
          <w:lang w:val="es-ES_tradnl" w:eastAsia="es-ES"/>
        </w:rPr>
      </w:pPr>
      <w:r w:rsidRPr="00AA193C">
        <w:rPr>
          <w:rFonts w:ascii="Arial" w:hAnsi="Arial" w:cs="Arial"/>
          <w:b/>
          <w:bCs/>
          <w:color w:val="000000"/>
          <w:lang w:val="es-ES_tradnl" w:bidi="en-US"/>
        </w:rPr>
        <w:t xml:space="preserve">- </w:t>
      </w:r>
      <w:r w:rsidRPr="00AA193C">
        <w:rPr>
          <w:rFonts w:ascii="Arial" w:eastAsia="Times New Roman" w:hAnsi="Arial" w:cs="Arial"/>
          <w:bCs/>
          <w:color w:val="000000"/>
          <w:lang w:val="es-ES_tradnl" w:eastAsia="es-ES"/>
        </w:rPr>
        <w:t xml:space="preserve">Aplicar los conocimientos cognitivos, procedimentales y actitudinales en el desarrollo automatizado de </w:t>
      </w:r>
      <w:r w:rsidRPr="00AA193C">
        <w:rPr>
          <w:rFonts w:ascii="Arial" w:eastAsia="Times New Roman" w:hAnsi="Arial" w:cs="Arial"/>
          <w:b/>
          <w:bCs/>
          <w:color w:val="000000"/>
          <w:lang w:val="es-ES_tradnl" w:eastAsia="es-ES"/>
        </w:rPr>
        <w:t>Técnica Tomográfica.</w:t>
      </w:r>
    </w:p>
    <w:p w14:paraId="3D6D333C" w14:textId="77777777" w:rsidR="00000E32" w:rsidRPr="00AA193C" w:rsidRDefault="00C33EDA">
      <w:pPr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AA193C">
        <w:rPr>
          <w:rFonts w:ascii="Arial" w:eastAsia="Times New Roman" w:hAnsi="Arial" w:cs="Arial"/>
          <w:b/>
          <w:bCs/>
          <w:color w:val="000000"/>
          <w:lang w:val="es-ES_tradnl" w:eastAsia="es-ES"/>
        </w:rPr>
        <w:t xml:space="preserve">- 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Aplicar los </w:t>
      </w:r>
      <w:r w:rsidRPr="00AA193C">
        <w:rPr>
          <w:rFonts w:ascii="Arial" w:eastAsia="Times New Roman" w:hAnsi="Arial" w:cs="Arial"/>
          <w:bCs/>
          <w:color w:val="000000"/>
          <w:lang w:val="es-ES_tradnl" w:eastAsia="es-ES"/>
        </w:rPr>
        <w:t xml:space="preserve">conocimientos cognitivos, 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procedimentales y actitudinales en el desarrollo de la </w:t>
      </w:r>
      <w:r w:rsidRPr="00AA193C">
        <w:rPr>
          <w:rFonts w:ascii="Arial" w:eastAsia="Times New Roman" w:hAnsi="Arial" w:cs="Arial"/>
          <w:b/>
          <w:bCs/>
          <w:lang w:val="es-ES_tradnl" w:eastAsia="es-ES"/>
        </w:rPr>
        <w:t>Técnica en Imagen por Resonancia Magnética.</w:t>
      </w:r>
    </w:p>
    <w:p w14:paraId="2153648F" w14:textId="77777777" w:rsidR="00000E32" w:rsidRPr="00AA193C" w:rsidRDefault="00C33EDA">
      <w:pPr>
        <w:jc w:val="both"/>
        <w:rPr>
          <w:rFonts w:ascii="Arial" w:eastAsia="Times New Roman" w:hAnsi="Arial" w:cs="Arial"/>
          <w:b/>
          <w:bCs/>
          <w:lang w:val="es-ES_tradnl" w:eastAsia="es-ES"/>
        </w:rPr>
      </w:pPr>
      <w:r w:rsidRPr="00AA193C">
        <w:rPr>
          <w:rFonts w:ascii="Arial" w:eastAsia="Times New Roman" w:hAnsi="Arial" w:cs="Arial"/>
          <w:b/>
          <w:bCs/>
          <w:color w:val="000000"/>
          <w:lang w:val="es-ES_tradnl" w:eastAsia="es-ES"/>
        </w:rPr>
        <w:t xml:space="preserve">- </w:t>
      </w:r>
      <w:r w:rsidRPr="00AA193C">
        <w:rPr>
          <w:rFonts w:ascii="Arial" w:eastAsia="Times New Roman" w:hAnsi="Arial" w:cs="Arial"/>
          <w:bCs/>
          <w:color w:val="000000"/>
          <w:lang w:val="es-ES_tradnl" w:eastAsia="es-ES"/>
        </w:rPr>
        <w:t>Elaborar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 las Técnicas Complementarias, </w:t>
      </w:r>
      <w:r w:rsidRPr="00AA193C">
        <w:rPr>
          <w:rFonts w:ascii="Arial" w:eastAsia="Times New Roman" w:hAnsi="Arial" w:cs="Arial"/>
          <w:b/>
          <w:bCs/>
          <w:lang w:val="es-ES_tradnl" w:eastAsia="es-ES"/>
        </w:rPr>
        <w:t>Mamografía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. Realizar las Técnicas de </w:t>
      </w:r>
      <w:r w:rsidRPr="00AA193C">
        <w:rPr>
          <w:rFonts w:ascii="Arial" w:eastAsia="Times New Roman" w:hAnsi="Arial" w:cs="Arial"/>
          <w:b/>
          <w:bCs/>
          <w:lang w:val="es-ES_tradnl" w:eastAsia="es-ES"/>
        </w:rPr>
        <w:t>Simulaciones en Radioterapia.</w:t>
      </w:r>
      <w:r w:rsidRPr="00AA193C">
        <w:rPr>
          <w:rFonts w:ascii="Arial" w:eastAsia="Times New Roman" w:hAnsi="Arial" w:cs="Arial"/>
          <w:bCs/>
          <w:lang w:val="es-ES_tradnl" w:eastAsia="es-ES"/>
        </w:rPr>
        <w:t xml:space="preserve"> Aplicar las técnicas de medición en </w:t>
      </w:r>
      <w:r w:rsidRPr="00AA193C">
        <w:rPr>
          <w:rFonts w:ascii="Arial" w:eastAsia="Times New Roman" w:hAnsi="Arial" w:cs="Arial"/>
          <w:b/>
          <w:bCs/>
          <w:lang w:val="es-ES_tradnl" w:eastAsia="es-ES"/>
        </w:rPr>
        <w:t>Medicina Nuclear</w:t>
      </w:r>
      <w:r w:rsidRPr="00AA193C">
        <w:rPr>
          <w:rFonts w:ascii="Arial" w:eastAsia="Times New Roman" w:hAnsi="Arial" w:cs="Arial"/>
          <w:bCs/>
          <w:lang w:val="es-ES_tradnl" w:eastAsia="es-ES"/>
        </w:rPr>
        <w:t>.</w:t>
      </w:r>
      <w:r w:rsidRPr="00AA193C">
        <w:rPr>
          <w:rFonts w:ascii="Arial" w:hAnsi="Arial" w:cs="Arial"/>
          <w:lang w:val="es-ES_tradnl"/>
        </w:rPr>
        <w:t xml:space="preserve"> Aplicar las técnicas en </w:t>
      </w:r>
      <w:r w:rsidRPr="00AA193C">
        <w:rPr>
          <w:rFonts w:ascii="Arial" w:hAnsi="Arial" w:cs="Arial"/>
          <w:b/>
          <w:lang w:val="es-ES_tradnl"/>
        </w:rPr>
        <w:t xml:space="preserve">densitometría Ósea </w:t>
      </w:r>
      <w:r w:rsidRPr="00AA193C">
        <w:rPr>
          <w:rFonts w:ascii="Arial" w:hAnsi="Arial" w:cs="Arial"/>
          <w:lang w:val="es-ES_tradnl"/>
        </w:rPr>
        <w:t xml:space="preserve">y de </w:t>
      </w:r>
      <w:r w:rsidRPr="00AA193C">
        <w:rPr>
          <w:rFonts w:ascii="Arial" w:hAnsi="Arial" w:cs="Arial"/>
          <w:b/>
          <w:lang w:val="es-ES_tradnl"/>
        </w:rPr>
        <w:t>Radiología Dental.</w:t>
      </w:r>
    </w:p>
    <w:p w14:paraId="17457AAC" w14:textId="77777777" w:rsidR="00000E32" w:rsidRPr="00AA193C" w:rsidRDefault="00C33EDA">
      <w:pPr>
        <w:jc w:val="both"/>
        <w:rPr>
          <w:rFonts w:ascii="Arial" w:eastAsia="Times New Roman" w:hAnsi="Arial" w:cs="Arial"/>
          <w:bCs/>
          <w:lang w:val="es-ES_tradnl" w:eastAsia="es-ES"/>
        </w:rPr>
      </w:pPr>
      <w:r w:rsidRPr="00AA193C">
        <w:rPr>
          <w:rFonts w:ascii="Arial" w:hAnsi="Arial" w:cs="Arial"/>
          <w:b/>
          <w:lang w:val="es-ES_tradnl"/>
        </w:rPr>
        <w:t xml:space="preserve">- </w:t>
      </w:r>
      <w:r w:rsidRPr="00AA193C">
        <w:rPr>
          <w:rFonts w:ascii="Arial" w:eastAsia="Times New Roman" w:hAnsi="Arial" w:cs="Arial"/>
          <w:bCs/>
          <w:lang w:val="es-ES_tradnl" w:eastAsia="es-ES"/>
        </w:rPr>
        <w:t>Desarrollar investigación científica en el campo de su injerencia.</w:t>
      </w:r>
    </w:p>
    <w:p w14:paraId="5F7FDF37" w14:textId="77777777" w:rsidR="00000E32" w:rsidRPr="00AA193C" w:rsidRDefault="00C33EDA">
      <w:pPr>
        <w:jc w:val="both"/>
        <w:rPr>
          <w:rFonts w:ascii="Arial" w:hAnsi="Arial" w:cs="Arial"/>
          <w:b/>
          <w:lang w:val="es-ES_tradnl"/>
        </w:rPr>
      </w:pPr>
      <w:r w:rsidRPr="00AA193C">
        <w:rPr>
          <w:rFonts w:ascii="Arial" w:eastAsia="Times New Roman" w:hAnsi="Arial" w:cs="Arial"/>
          <w:b/>
          <w:bCs/>
          <w:lang w:val="es-ES_tradnl" w:eastAsia="es-ES"/>
        </w:rPr>
        <w:t xml:space="preserve">- </w:t>
      </w:r>
      <w:r w:rsidRPr="00AA193C">
        <w:rPr>
          <w:rFonts w:ascii="Arial" w:hAnsi="Arial" w:cs="Arial"/>
          <w:lang w:val="es-ES_tradnl"/>
        </w:rPr>
        <w:t>Integrar actividades propias de su carrera, con la comunidad.</w:t>
      </w:r>
    </w:p>
    <w:p w14:paraId="47A32CCD" w14:textId="54F12865" w:rsidR="00000E32" w:rsidRPr="00AA193C" w:rsidRDefault="00C33EDA">
      <w:pPr>
        <w:jc w:val="both"/>
        <w:rPr>
          <w:rFonts w:ascii="Arial" w:hAnsi="Arial" w:cs="Arial"/>
          <w:b/>
          <w:lang w:val="es-ES_tradnl"/>
        </w:rPr>
      </w:pPr>
      <w:r w:rsidRPr="00CA14EF">
        <w:rPr>
          <w:rFonts w:ascii="Arial" w:hAnsi="Arial" w:cs="Arial"/>
          <w:b/>
          <w:lang w:val="es-ES_tradnl"/>
        </w:rPr>
        <w:t>Escenarios de actuación:</w:t>
      </w:r>
      <w:r w:rsidR="00CA14EF">
        <w:rPr>
          <w:rFonts w:ascii="Arial" w:hAnsi="Arial" w:cs="Arial"/>
          <w:b/>
          <w:lang w:val="es-ES_tradnl"/>
        </w:rPr>
        <w:t xml:space="preserve"> </w:t>
      </w:r>
    </w:p>
    <w:p w14:paraId="59FA9CEC" w14:textId="77777777" w:rsidR="00000E32" w:rsidRPr="00AA193C" w:rsidRDefault="00C33EDA">
      <w:pPr>
        <w:numPr>
          <w:ilvl w:val="1"/>
          <w:numId w:val="1"/>
        </w:numPr>
        <w:tabs>
          <w:tab w:val="left" w:pos="720"/>
        </w:tabs>
        <w:spacing w:after="0" w:line="240" w:lineRule="auto"/>
        <w:ind w:hanging="1080"/>
        <w:jc w:val="both"/>
        <w:rPr>
          <w:rFonts w:ascii="Arial" w:hAnsi="Arial" w:cs="Arial"/>
          <w:b/>
          <w:lang w:val="es-ES_tradnl"/>
        </w:rPr>
      </w:pPr>
      <w:r w:rsidRPr="00AA193C">
        <w:rPr>
          <w:rFonts w:ascii="Arial" w:hAnsi="Arial" w:cs="Arial"/>
          <w:lang w:val="es-ES_tradnl"/>
        </w:rPr>
        <w:t>Hospitales del Ministerio de Salud Pública, de Primer, Segundo y Tercer Nivel.</w:t>
      </w:r>
    </w:p>
    <w:p w14:paraId="7E62EB83" w14:textId="77777777" w:rsidR="00000E32" w:rsidRPr="00AA193C" w:rsidRDefault="00C33EDA">
      <w:pPr>
        <w:numPr>
          <w:ilvl w:val="1"/>
          <w:numId w:val="1"/>
        </w:numPr>
        <w:tabs>
          <w:tab w:val="left" w:pos="720"/>
        </w:tabs>
        <w:spacing w:after="0" w:line="240" w:lineRule="auto"/>
        <w:ind w:hanging="1080"/>
        <w:jc w:val="both"/>
        <w:rPr>
          <w:rFonts w:ascii="Arial" w:hAnsi="Arial" w:cs="Arial"/>
          <w:b/>
          <w:lang w:val="es-ES_tradnl"/>
        </w:rPr>
      </w:pPr>
      <w:r w:rsidRPr="00AA193C">
        <w:rPr>
          <w:rFonts w:ascii="Arial" w:hAnsi="Arial" w:cs="Arial"/>
          <w:lang w:val="es-ES_tradnl"/>
        </w:rPr>
        <w:t xml:space="preserve">Hospitales del Instituto Ecuatoriano de Seguridad Social, de Primer, Segundo y </w:t>
      </w:r>
    </w:p>
    <w:p w14:paraId="33F2025E" w14:textId="77777777" w:rsidR="00000E32" w:rsidRPr="00AA193C" w:rsidRDefault="00C33EDA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 xml:space="preserve">      Tercer Nivel.</w:t>
      </w:r>
    </w:p>
    <w:p w14:paraId="66519AB3" w14:textId="77777777" w:rsidR="00000E32" w:rsidRPr="00AA193C" w:rsidRDefault="00C33ED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AA193C">
        <w:rPr>
          <w:rFonts w:ascii="Arial" w:hAnsi="Arial" w:cs="Arial"/>
          <w:sz w:val="22"/>
          <w:szCs w:val="22"/>
          <w:lang w:val="es-ES_tradnl"/>
        </w:rPr>
        <w:t>Hospitales de las Fuerzas Armadas y Policía Nacional.</w:t>
      </w:r>
    </w:p>
    <w:p w14:paraId="63A8BAF6" w14:textId="77777777" w:rsidR="00000E32" w:rsidRPr="00AA193C" w:rsidRDefault="00C33EDA">
      <w:pPr>
        <w:pStyle w:val="Prrafodelista"/>
        <w:numPr>
          <w:ilvl w:val="1"/>
          <w:numId w:val="1"/>
        </w:numPr>
        <w:tabs>
          <w:tab w:val="left" w:pos="720"/>
        </w:tabs>
        <w:ind w:hanging="1080"/>
        <w:rPr>
          <w:rFonts w:ascii="Arial" w:hAnsi="Arial" w:cs="Arial"/>
          <w:b/>
          <w:sz w:val="22"/>
          <w:szCs w:val="22"/>
          <w:lang w:val="es-ES_tradnl"/>
        </w:rPr>
      </w:pPr>
      <w:r w:rsidRPr="00AA193C">
        <w:rPr>
          <w:rFonts w:ascii="Arial" w:hAnsi="Arial" w:cs="Arial"/>
          <w:sz w:val="22"/>
          <w:szCs w:val="22"/>
          <w:lang w:val="es-ES_tradnl"/>
        </w:rPr>
        <w:t>Institutos Oncológicos (SOLCA) públicos y privados a nivel Nacional.</w:t>
      </w:r>
    </w:p>
    <w:p w14:paraId="5B196BD2" w14:textId="77777777" w:rsidR="00000E32" w:rsidRPr="00AA193C" w:rsidRDefault="00C33EDA">
      <w:pPr>
        <w:numPr>
          <w:ilvl w:val="1"/>
          <w:numId w:val="1"/>
        </w:numPr>
        <w:tabs>
          <w:tab w:val="left" w:pos="720"/>
        </w:tabs>
        <w:spacing w:after="0" w:line="240" w:lineRule="auto"/>
        <w:ind w:hanging="1080"/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Clínicas privadas.</w:t>
      </w:r>
    </w:p>
    <w:p w14:paraId="794A4C2D" w14:textId="77777777" w:rsidR="00000E32" w:rsidRPr="00AA193C" w:rsidRDefault="00C33EDA">
      <w:pPr>
        <w:numPr>
          <w:ilvl w:val="1"/>
          <w:numId w:val="1"/>
        </w:numPr>
        <w:tabs>
          <w:tab w:val="left" w:pos="720"/>
        </w:tabs>
        <w:spacing w:after="0" w:line="240" w:lineRule="auto"/>
        <w:ind w:hanging="1080"/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Centros privados de diagnóstico por imágenes.</w:t>
      </w:r>
    </w:p>
    <w:p w14:paraId="325941FA" w14:textId="77777777" w:rsidR="00000E32" w:rsidRPr="00AA193C" w:rsidRDefault="00C33EDA">
      <w:pPr>
        <w:numPr>
          <w:ilvl w:val="1"/>
          <w:numId w:val="1"/>
        </w:numPr>
        <w:tabs>
          <w:tab w:val="left" w:pos="720"/>
        </w:tabs>
        <w:spacing w:after="0" w:line="240" w:lineRule="auto"/>
        <w:ind w:hanging="1080"/>
        <w:jc w:val="both"/>
        <w:rPr>
          <w:rFonts w:ascii="Arial" w:eastAsia="Arial Unicode MS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Hospitales, Institutos, públicos y privados de Imagenología y Radioterapia</w:t>
      </w:r>
    </w:p>
    <w:p w14:paraId="5BD4F250" w14:textId="77777777" w:rsidR="00000E32" w:rsidRPr="00AA193C" w:rsidRDefault="00000E32">
      <w:pPr>
        <w:jc w:val="both"/>
        <w:rPr>
          <w:rFonts w:ascii="Arial" w:hAnsi="Arial" w:cs="Arial"/>
          <w:b/>
          <w:lang w:val="es-ES_tradnl"/>
        </w:rPr>
      </w:pPr>
    </w:p>
    <w:p w14:paraId="1360CFBE" w14:textId="65B805FF" w:rsidR="00000E32" w:rsidRPr="00AA193C" w:rsidRDefault="00CA14EF">
      <w:pPr>
        <w:jc w:val="both"/>
        <w:rPr>
          <w:rFonts w:ascii="Arial" w:hAnsi="Arial" w:cs="Arial"/>
          <w:b/>
          <w:lang w:val="es-ES_tradnl"/>
        </w:rPr>
      </w:pPr>
      <w:r w:rsidRPr="00CA14EF">
        <w:rPr>
          <w:rFonts w:ascii="Arial" w:hAnsi="Arial" w:cs="Arial"/>
          <w:b/>
          <w:lang w:val="es-ES_tradnl"/>
        </w:rPr>
        <w:t>Ocupaciones profesionales</w:t>
      </w:r>
    </w:p>
    <w:p w14:paraId="040E55FD" w14:textId="77777777" w:rsidR="00000E32" w:rsidRPr="00AA193C" w:rsidRDefault="00000E32">
      <w:pPr>
        <w:pStyle w:val="Prrafodelista"/>
        <w:rPr>
          <w:rFonts w:ascii="Arial" w:hAnsi="Arial" w:cs="Arial"/>
          <w:b/>
          <w:sz w:val="22"/>
          <w:szCs w:val="22"/>
          <w:lang w:val="es-ES_tradnl"/>
        </w:rPr>
      </w:pPr>
    </w:p>
    <w:p w14:paraId="35057399" w14:textId="77777777" w:rsidR="00000E32" w:rsidRPr="00AA193C" w:rsidRDefault="00C33ED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Como miembro del equipo de salud de los Departamentos de Imagenología, conduce el proceso técnico de adquisición de imágenes para el diagnóstico.</w:t>
      </w:r>
    </w:p>
    <w:p w14:paraId="2D308043" w14:textId="77777777" w:rsidR="00000E32" w:rsidRPr="00AA193C" w:rsidRDefault="00C33ED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En los Departamentos de Radioterapia de los Hospitales Oncológicos, es parte del equipo que labora en la simulación, planificación y tratamiento de pacientes con cáncer.</w:t>
      </w:r>
    </w:p>
    <w:p w14:paraId="38B54F59" w14:textId="77777777" w:rsidR="00000E32" w:rsidRPr="00AA193C" w:rsidRDefault="00C33ED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Gestión técnica de centros de Imagenología.</w:t>
      </w:r>
    </w:p>
    <w:p w14:paraId="1EB1EE56" w14:textId="77777777" w:rsidR="00000E32" w:rsidRPr="00C91341" w:rsidRDefault="00C33ED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  <w:b/>
          <w:lang w:val="es-ES_tradnl"/>
        </w:rPr>
      </w:pPr>
      <w:r w:rsidRPr="00AA193C">
        <w:rPr>
          <w:rFonts w:ascii="Arial" w:hAnsi="Arial" w:cs="Arial"/>
          <w:lang w:val="es-ES_tradnl"/>
        </w:rPr>
        <w:t>Docencia en pregrado.</w:t>
      </w:r>
    </w:p>
    <w:p w14:paraId="70AB365E" w14:textId="77777777" w:rsidR="00C91341" w:rsidRDefault="00C91341" w:rsidP="00C913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9F0F4D5" w14:textId="21D1F092" w:rsidR="00C91341" w:rsidRPr="00AA193C" w:rsidRDefault="00C91341" w:rsidP="00C91341">
      <w:pPr>
        <w:spacing w:after="0" w:line="240" w:lineRule="auto"/>
        <w:jc w:val="both"/>
        <w:rPr>
          <w:lang w:val="es-ES_tradnl"/>
        </w:rPr>
      </w:pPr>
      <w:r w:rsidRPr="00CA14EF">
        <w:rPr>
          <w:rFonts w:ascii="Arial" w:hAnsi="Arial" w:cs="Arial"/>
          <w:b/>
          <w:bCs/>
          <w:lang w:val="es-ES_tradnl"/>
        </w:rPr>
        <w:t xml:space="preserve">Prácticas Profesionales </w:t>
      </w:r>
    </w:p>
    <w:p w14:paraId="4BED3C56" w14:textId="77777777" w:rsidR="00C91341" w:rsidRPr="00AA193C" w:rsidRDefault="00C91341" w:rsidP="00C91341">
      <w:pPr>
        <w:spacing w:after="0"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</w:p>
    <w:p w14:paraId="6730887B" w14:textId="77777777" w:rsidR="00C91341" w:rsidRPr="00AA193C" w:rsidRDefault="00C91341" w:rsidP="00C91341">
      <w:pPr>
        <w:spacing w:after="0"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 xml:space="preserve">Las practicas profesionales se desarrollan en octavo y noveno semestre mismas que se denominan practicas avanzadas en Imagenología primer y segunda rotación, en dichas practicas los estudiantes deben cumplir con cuatro rotaciones: </w:t>
      </w:r>
      <w:r w:rsidRPr="00AA193C">
        <w:rPr>
          <w:rFonts w:ascii="Arial" w:hAnsi="Arial" w:cs="Arial"/>
          <w:lang w:val="es-ES_tradnl"/>
        </w:rPr>
        <w:lastRenderedPageBreak/>
        <w:t>Rayos X, Tomografía, resonancia magnética y Radioterapia. Con las mismas se espera fortalecer la formación practicas recibida a lo largo de la carrera.</w:t>
      </w:r>
    </w:p>
    <w:p w14:paraId="4BF0BD56" w14:textId="77777777" w:rsidR="00C91341" w:rsidRPr="00AA193C" w:rsidRDefault="00C91341" w:rsidP="00C91341">
      <w:pPr>
        <w:spacing w:after="0"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</w:p>
    <w:p w14:paraId="6D9C603C" w14:textId="425640F8" w:rsidR="00C91341" w:rsidRPr="00AA193C" w:rsidRDefault="00CA14EF" w:rsidP="00C91341">
      <w:pPr>
        <w:spacing w:after="0" w:line="240" w:lineRule="auto"/>
        <w:jc w:val="both"/>
        <w:rPr>
          <w:rFonts w:ascii="Arial" w:eastAsia="Arial Unicode MS" w:hAnsi="Arial" w:cs="Arial"/>
          <w:b/>
          <w:bCs/>
          <w:lang w:val="es-ES_tradnl"/>
        </w:rPr>
      </w:pPr>
      <w:r>
        <w:rPr>
          <w:rFonts w:ascii="Arial" w:hAnsi="Arial" w:cs="Arial"/>
          <w:b/>
          <w:lang w:val="es-ES_tradnl"/>
        </w:rPr>
        <w:t>Trabajo de Titulación</w:t>
      </w:r>
    </w:p>
    <w:p w14:paraId="2324CF64" w14:textId="77777777" w:rsidR="00C91341" w:rsidRPr="00AA193C" w:rsidRDefault="00C91341" w:rsidP="00C91341">
      <w:pPr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Los estudiantes deben elaborar y aprobar un trabajo de investigación, de acuerdo al reglamento establecido. Es de carácter obligatorio cumplir 400 horas de investigación.</w:t>
      </w:r>
    </w:p>
    <w:p w14:paraId="5634F0E4" w14:textId="3D439443" w:rsidR="00C91341" w:rsidRPr="00AA193C" w:rsidRDefault="00CA14EF" w:rsidP="00C91341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Investigación</w:t>
      </w:r>
    </w:p>
    <w:p w14:paraId="480A3232" w14:textId="77777777" w:rsidR="00C91341" w:rsidRPr="00AA193C" w:rsidRDefault="00C91341" w:rsidP="00C91341">
      <w:pPr>
        <w:jc w:val="both"/>
        <w:rPr>
          <w:rFonts w:ascii="Arial" w:eastAsia="Times New Roman" w:hAnsi="Arial" w:cs="Arial"/>
          <w:bCs/>
          <w:lang w:val="es-ES_tradnl"/>
        </w:rPr>
      </w:pPr>
      <w:r w:rsidRPr="00AA193C">
        <w:rPr>
          <w:rFonts w:ascii="Arial" w:eastAsia="Times New Roman" w:hAnsi="Arial" w:cs="Arial"/>
          <w:bCs/>
          <w:lang w:val="es-ES_tradnl"/>
        </w:rPr>
        <w:t>Investiga nuevos protocolos de aplicación de técnicas y los efectos nocivos en los pacientes y profesional en la ejecución de su trabajo.</w:t>
      </w:r>
    </w:p>
    <w:p w14:paraId="4A347A0F" w14:textId="6C8F3071" w:rsidR="00C91341" w:rsidRPr="00AA193C" w:rsidRDefault="00C91341" w:rsidP="00C91341">
      <w:pPr>
        <w:jc w:val="both"/>
        <w:rPr>
          <w:rFonts w:ascii="Arial" w:hAnsi="Arial" w:cs="Arial"/>
          <w:b/>
          <w:lang w:val="es-ES_tradnl"/>
        </w:rPr>
      </w:pPr>
      <w:r w:rsidRPr="00CA14EF">
        <w:rPr>
          <w:rFonts w:ascii="Arial" w:hAnsi="Arial" w:cs="Arial"/>
          <w:b/>
          <w:lang w:val="es-ES_tradnl"/>
        </w:rPr>
        <w:t xml:space="preserve">Vinculación con la </w:t>
      </w:r>
      <w:r w:rsidR="00CA14EF">
        <w:rPr>
          <w:rFonts w:ascii="Arial" w:hAnsi="Arial" w:cs="Arial"/>
          <w:b/>
          <w:lang w:val="es-ES_tradnl"/>
        </w:rPr>
        <w:t>colectividad</w:t>
      </w:r>
    </w:p>
    <w:p w14:paraId="5A3B7FBE" w14:textId="77777777" w:rsidR="00C91341" w:rsidRPr="00AA193C" w:rsidRDefault="00C91341" w:rsidP="00C91341">
      <w:pPr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Se vincula con la colectividad en la socialización al personal ocupacionalmente expuesto y población en general acerca de los efectos de las radiaciones. Y con la comunidad en la investigación de enfermedades frecuentes diagnosticadas por imágenes y promociona la prevención.</w:t>
      </w:r>
    </w:p>
    <w:p w14:paraId="37A08440" w14:textId="263F4C77" w:rsidR="00C91341" w:rsidRPr="00AA193C" w:rsidRDefault="00CA14EF" w:rsidP="00C91341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Evaluación del estudiante</w:t>
      </w:r>
    </w:p>
    <w:p w14:paraId="23FE5821" w14:textId="77777777" w:rsidR="00C91341" w:rsidRPr="00AA193C" w:rsidRDefault="00C91341" w:rsidP="00C91341">
      <w:pPr>
        <w:jc w:val="both"/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La evaluación debe desarrollarse con un seguimiento más personalizado del nivel de aprendizaje de los estudiantes, antes, durante y al final del proceso, razón por la cual se aplicará:</w:t>
      </w:r>
    </w:p>
    <w:p w14:paraId="6F87AB66" w14:textId="77777777" w:rsidR="00C91341" w:rsidRPr="00AA193C" w:rsidRDefault="00C91341" w:rsidP="00C91341">
      <w:pPr>
        <w:pStyle w:val="Prrafodelista"/>
        <w:numPr>
          <w:ilvl w:val="0"/>
          <w:numId w:val="3"/>
        </w:numPr>
        <w:spacing w:after="160"/>
        <w:rPr>
          <w:rFonts w:ascii="Arial" w:hAnsi="Arial" w:cs="Arial"/>
          <w:sz w:val="22"/>
          <w:szCs w:val="22"/>
          <w:lang w:val="es-ES_tradnl"/>
        </w:rPr>
      </w:pPr>
      <w:r w:rsidRPr="00AA193C">
        <w:rPr>
          <w:rFonts w:ascii="Arial" w:hAnsi="Arial" w:cs="Arial"/>
          <w:sz w:val="22"/>
          <w:szCs w:val="22"/>
          <w:u w:val="single"/>
          <w:lang w:val="es-ES_tradnl"/>
        </w:rPr>
        <w:t>Evaluación Diagnóstica</w:t>
      </w:r>
      <w:r w:rsidRPr="00AA193C">
        <w:rPr>
          <w:rFonts w:ascii="Arial" w:hAnsi="Arial" w:cs="Arial"/>
          <w:sz w:val="22"/>
          <w:szCs w:val="22"/>
          <w:lang w:val="es-ES_tradnl"/>
        </w:rPr>
        <w:t>: se la aplica para determinar la situación de partida del estudiante antes de realizar un aprendizaje. Permite conocer el inicio del proceso, el nivel a partir del cual se va a trabajar.</w:t>
      </w:r>
    </w:p>
    <w:p w14:paraId="42C757D9" w14:textId="77777777" w:rsidR="00C91341" w:rsidRPr="00AA193C" w:rsidRDefault="00C91341" w:rsidP="00C91341">
      <w:pPr>
        <w:pStyle w:val="Prrafodelista"/>
        <w:numPr>
          <w:ilvl w:val="0"/>
          <w:numId w:val="3"/>
        </w:numPr>
        <w:spacing w:after="160"/>
        <w:rPr>
          <w:rFonts w:ascii="Arial" w:hAnsi="Arial" w:cs="Arial"/>
          <w:sz w:val="22"/>
          <w:szCs w:val="22"/>
          <w:lang w:val="es-ES_tradnl"/>
        </w:rPr>
      </w:pPr>
      <w:r w:rsidRPr="00AA193C">
        <w:rPr>
          <w:rFonts w:ascii="Arial" w:hAnsi="Arial" w:cs="Arial"/>
          <w:sz w:val="22"/>
          <w:szCs w:val="22"/>
          <w:u w:val="single"/>
          <w:lang w:val="es-ES_tradnl"/>
        </w:rPr>
        <w:t>Evaluación Formativa:</w:t>
      </w:r>
      <w:r w:rsidRPr="00AA193C">
        <w:rPr>
          <w:rFonts w:ascii="Arial" w:hAnsi="Arial" w:cs="Arial"/>
          <w:sz w:val="22"/>
          <w:szCs w:val="22"/>
          <w:lang w:val="es-ES_tradnl"/>
        </w:rPr>
        <w:t xml:space="preserve"> se la aplica durante todo el proceso de enseñanza- aprendizaje, para conocer el avance del propio estudiante con relación a los objetivos curriculares. Permite detectar posibles desajustes entre lo que se enseña y lo que se aprende para brindar ofrecer la ayuda pedagógica necesaria</w:t>
      </w:r>
    </w:p>
    <w:p w14:paraId="7351B4CC" w14:textId="448D2584" w:rsidR="00C91341" w:rsidRPr="00C91341" w:rsidRDefault="00C91341" w:rsidP="00C91341">
      <w:pPr>
        <w:pStyle w:val="Prrafodelista"/>
        <w:numPr>
          <w:ilvl w:val="0"/>
          <w:numId w:val="3"/>
        </w:numPr>
        <w:spacing w:after="160"/>
        <w:rPr>
          <w:rFonts w:ascii="Arial" w:hAnsi="Arial" w:cs="Arial"/>
          <w:sz w:val="22"/>
          <w:szCs w:val="22"/>
          <w:lang w:val="es-ES_tradnl"/>
        </w:rPr>
      </w:pPr>
      <w:r w:rsidRPr="00AA193C">
        <w:rPr>
          <w:rFonts w:ascii="Arial" w:hAnsi="Arial" w:cs="Arial"/>
          <w:sz w:val="22"/>
          <w:szCs w:val="22"/>
          <w:lang w:val="es-ES_tradnl"/>
        </w:rPr>
        <w:t>E</w:t>
      </w:r>
      <w:r w:rsidRPr="00AA193C">
        <w:rPr>
          <w:rFonts w:ascii="Arial" w:hAnsi="Arial" w:cs="Arial"/>
          <w:sz w:val="22"/>
          <w:szCs w:val="22"/>
          <w:u w:val="single"/>
          <w:lang w:val="es-ES_tradnl"/>
        </w:rPr>
        <w:t>valuación Sumativa</w:t>
      </w:r>
      <w:r w:rsidRPr="00AA193C">
        <w:rPr>
          <w:rFonts w:ascii="Arial" w:hAnsi="Arial" w:cs="Arial"/>
          <w:sz w:val="22"/>
          <w:szCs w:val="22"/>
          <w:lang w:val="es-ES_tradnl"/>
        </w:rPr>
        <w:t xml:space="preserve">: se la aplica al </w:t>
      </w:r>
      <w:r w:rsidRPr="00AA193C">
        <w:rPr>
          <w:rFonts w:ascii="Arial" w:hAnsi="Arial" w:cs="Arial"/>
          <w:bCs/>
          <w:sz w:val="22"/>
          <w:szCs w:val="22"/>
          <w:lang w:val="es-ES_tradnl"/>
        </w:rPr>
        <w:t xml:space="preserve">finalizar el proceso, </w:t>
      </w:r>
      <w:r w:rsidRPr="00AA193C">
        <w:rPr>
          <w:rFonts w:ascii="Arial" w:hAnsi="Arial" w:cs="Arial"/>
          <w:sz w:val="22"/>
          <w:szCs w:val="22"/>
          <w:lang w:val="es-ES_tradnl"/>
        </w:rPr>
        <w:t>para conocer</w:t>
      </w:r>
      <w:r w:rsidRPr="00AA193C">
        <w:rPr>
          <w:rFonts w:ascii="Arial" w:hAnsi="Arial" w:cs="Arial"/>
          <w:bCs/>
          <w:sz w:val="22"/>
          <w:szCs w:val="22"/>
          <w:lang w:val="es-ES_tradnl"/>
        </w:rPr>
        <w:t xml:space="preserve"> el grado en que los objetivos e intenciones educativas han sido logrados por cada </w:t>
      </w:r>
      <w:r w:rsidRPr="00AA193C">
        <w:rPr>
          <w:rFonts w:ascii="Arial" w:hAnsi="Arial" w:cs="Arial"/>
          <w:sz w:val="22"/>
          <w:szCs w:val="22"/>
          <w:lang w:val="es-ES_tradnl"/>
        </w:rPr>
        <w:t>estudiante.</w:t>
      </w:r>
    </w:p>
    <w:p w14:paraId="2B112D63" w14:textId="77777777" w:rsidR="00000E32" w:rsidRPr="00AA193C" w:rsidRDefault="00000E32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p w14:paraId="4D070821" w14:textId="79D2A526" w:rsidR="00000E32" w:rsidRPr="00AA193C" w:rsidRDefault="00C33EDA">
      <w:pPr>
        <w:spacing w:after="0"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  <w:r w:rsidRPr="00CA14EF">
        <w:rPr>
          <w:rFonts w:ascii="Arial" w:hAnsi="Arial" w:cs="Arial"/>
          <w:b/>
          <w:bCs/>
          <w:lang w:val="es-ES_tradnl"/>
        </w:rPr>
        <w:t>Distribución de créditos</w:t>
      </w:r>
      <w:r w:rsidR="00CA14EF" w:rsidRPr="00CA14EF">
        <w:rPr>
          <w:rFonts w:ascii="Arial" w:hAnsi="Arial" w:cs="Arial"/>
          <w:b/>
          <w:bCs/>
          <w:lang w:val="es-ES_tradnl"/>
        </w:rPr>
        <w:t xml:space="preserve"> </w:t>
      </w:r>
    </w:p>
    <w:p w14:paraId="21CFB9AD" w14:textId="77777777" w:rsidR="00000E32" w:rsidRPr="00AA193C" w:rsidRDefault="00000E32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14:paraId="3912D39A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Básicas: </w:t>
      </w:r>
      <w:r w:rsidRPr="00AA193C">
        <w:rPr>
          <w:rFonts w:ascii="Arial" w:hAnsi="Arial" w:cs="Arial"/>
          <w:lang w:val="es-ES_tradnl"/>
        </w:rPr>
        <w:t>74 créditos, 32%</w:t>
      </w:r>
    </w:p>
    <w:p w14:paraId="224C85CD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Humanísticas: </w:t>
      </w:r>
      <w:r w:rsidRPr="00AA193C">
        <w:rPr>
          <w:rFonts w:ascii="Arial" w:hAnsi="Arial" w:cs="Arial"/>
          <w:lang w:val="es-ES_tradnl"/>
        </w:rPr>
        <w:t>11 créditos, 5%</w:t>
      </w:r>
    </w:p>
    <w:p w14:paraId="6CB5CE8E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Libre elección: </w:t>
      </w:r>
      <w:r w:rsidRPr="00AA193C">
        <w:rPr>
          <w:rFonts w:ascii="Arial" w:hAnsi="Arial" w:cs="Arial"/>
          <w:lang w:val="es-ES_tradnl"/>
        </w:rPr>
        <w:t>4 créditos, 2%</w:t>
      </w:r>
    </w:p>
    <w:p w14:paraId="15C2098F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Optativas: </w:t>
      </w:r>
      <w:r w:rsidRPr="00AA193C">
        <w:rPr>
          <w:rFonts w:ascii="Arial" w:hAnsi="Arial" w:cs="Arial"/>
          <w:lang w:val="es-ES_tradnl"/>
        </w:rPr>
        <w:t>15 créditos, 7%</w:t>
      </w:r>
    </w:p>
    <w:p w14:paraId="4FF5830C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Profesionales: </w:t>
      </w:r>
      <w:r w:rsidRPr="00AA193C">
        <w:rPr>
          <w:rFonts w:ascii="Arial" w:hAnsi="Arial" w:cs="Arial"/>
          <w:lang w:val="es-ES_tradnl"/>
        </w:rPr>
        <w:t>125 créditos, 55%</w:t>
      </w:r>
    </w:p>
    <w:p w14:paraId="18B143DF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Pasantías: </w:t>
      </w:r>
      <w:r w:rsidRPr="00AA193C">
        <w:rPr>
          <w:rFonts w:ascii="Arial" w:hAnsi="Arial" w:cs="Arial"/>
          <w:lang w:val="es-ES_tradnl"/>
        </w:rPr>
        <w:t>100%</w:t>
      </w:r>
    </w:p>
    <w:p w14:paraId="638573B0" w14:textId="77777777" w:rsidR="00000E32" w:rsidRPr="00AA193C" w:rsidRDefault="00C33ED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 xml:space="preserve">Trabajo de Graduación: </w:t>
      </w:r>
      <w:r w:rsidRPr="00AA193C">
        <w:rPr>
          <w:rFonts w:ascii="Arial" w:hAnsi="Arial" w:cs="Arial"/>
          <w:lang w:val="es-ES_tradnl"/>
        </w:rPr>
        <w:t>100%</w:t>
      </w:r>
    </w:p>
    <w:p w14:paraId="11B41130" w14:textId="77777777" w:rsidR="00000E32" w:rsidRPr="00AA193C" w:rsidRDefault="00000E32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p w14:paraId="440427A4" w14:textId="7A2B100F" w:rsidR="00000E32" w:rsidRPr="00AA193C" w:rsidRDefault="00C33EDA">
      <w:pPr>
        <w:spacing w:after="0"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  <w:r w:rsidRPr="00CA14EF">
        <w:rPr>
          <w:rFonts w:ascii="Arial" w:hAnsi="Arial" w:cs="Arial"/>
          <w:b/>
          <w:bCs/>
          <w:lang w:val="es-ES_tradnl"/>
        </w:rPr>
        <w:t>Matriz (Malla) Curricular</w:t>
      </w:r>
      <w:r w:rsidR="00CA14EF" w:rsidRPr="00CA14EF">
        <w:rPr>
          <w:rFonts w:ascii="Arial" w:hAnsi="Arial" w:cs="Arial"/>
          <w:b/>
          <w:bCs/>
          <w:lang w:val="es-ES_tradnl"/>
        </w:rPr>
        <w:t xml:space="preserve"> </w:t>
      </w:r>
    </w:p>
    <w:p w14:paraId="6E71AA2C" w14:textId="77777777" w:rsidR="00000E32" w:rsidRPr="00AA193C" w:rsidRDefault="00000E32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p w14:paraId="199A53E5" w14:textId="77777777" w:rsidR="00000E32" w:rsidRPr="00AA193C" w:rsidRDefault="00C33EDA">
      <w:pPr>
        <w:spacing w:after="0" w:line="240" w:lineRule="auto"/>
        <w:ind w:left="360"/>
        <w:jc w:val="both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1</w:t>
      </w:r>
    </w:p>
    <w:p w14:paraId="5091400C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Física Imagenológica I</w:t>
      </w:r>
    </w:p>
    <w:p w14:paraId="6F52ED9D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Morfofisiología I</w:t>
      </w:r>
    </w:p>
    <w:p w14:paraId="5B729765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Química aplicada a Imágenes I</w:t>
      </w:r>
    </w:p>
    <w:p w14:paraId="5626E52B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Biología</w:t>
      </w:r>
    </w:p>
    <w:p w14:paraId="2D32768B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Informática Básica</w:t>
      </w:r>
    </w:p>
    <w:p w14:paraId="03FA76C2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Primeros Auxilios</w:t>
      </w:r>
    </w:p>
    <w:p w14:paraId="3AAAB629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lastRenderedPageBreak/>
        <w:t>Cultura Física I</w:t>
      </w:r>
    </w:p>
    <w:p w14:paraId="421B19E3" w14:textId="77777777" w:rsidR="00000E32" w:rsidRPr="00AA193C" w:rsidRDefault="00C33ED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Salud y Sociedad</w:t>
      </w:r>
    </w:p>
    <w:p w14:paraId="24BCEEE3" w14:textId="77777777" w:rsidR="00000E32" w:rsidRPr="00AA193C" w:rsidRDefault="00000E32">
      <w:pPr>
        <w:rPr>
          <w:rFonts w:ascii="Arial" w:hAnsi="Arial" w:cs="Arial"/>
          <w:b/>
          <w:bCs/>
          <w:lang w:val="es-ES_tradnl"/>
        </w:rPr>
      </w:pPr>
    </w:p>
    <w:p w14:paraId="7F2530A2" w14:textId="77777777" w:rsidR="00000E32" w:rsidRPr="00AA193C" w:rsidRDefault="00C33EDA">
      <w:p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2</w:t>
      </w:r>
    </w:p>
    <w:p w14:paraId="50C7C391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Física Imagenológica II</w:t>
      </w:r>
    </w:p>
    <w:p w14:paraId="1AA67050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Morfofisiología II</w:t>
      </w:r>
    </w:p>
    <w:p w14:paraId="7E2F7058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Química Aplicada a Imágenes II</w:t>
      </w:r>
    </w:p>
    <w:p w14:paraId="7CF5E483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Genética</w:t>
      </w:r>
    </w:p>
    <w:p w14:paraId="004C823C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Bioestadística y Computación</w:t>
      </w:r>
    </w:p>
    <w:p w14:paraId="122CE907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Protección Radiológica</w:t>
      </w:r>
    </w:p>
    <w:p w14:paraId="5FF471FB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Cultura Física II</w:t>
      </w:r>
    </w:p>
    <w:p w14:paraId="3FC59A7C" w14:textId="77777777" w:rsidR="00000E32" w:rsidRPr="00AA193C" w:rsidRDefault="00C33ED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Manejo de Equipo Radiológico</w:t>
      </w:r>
    </w:p>
    <w:p w14:paraId="1AC44D1C" w14:textId="77777777" w:rsidR="00000E32" w:rsidRPr="00AA193C" w:rsidRDefault="00000E32">
      <w:pPr>
        <w:rPr>
          <w:rFonts w:ascii="Arial" w:hAnsi="Arial" w:cs="Arial"/>
          <w:b/>
          <w:bCs/>
          <w:lang w:val="es-ES_tradnl"/>
        </w:rPr>
      </w:pPr>
    </w:p>
    <w:p w14:paraId="77CED847" w14:textId="77777777" w:rsidR="00000E32" w:rsidRPr="00AA193C" w:rsidRDefault="00C33EDA">
      <w:p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3</w:t>
      </w:r>
    </w:p>
    <w:p w14:paraId="554C02F8" w14:textId="77777777" w:rsidR="00000E32" w:rsidRPr="00AA193C" w:rsidRDefault="00C33EDA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Anatomía Imagenológica I</w:t>
      </w:r>
    </w:p>
    <w:p w14:paraId="601AC294" w14:textId="77777777" w:rsidR="00000E32" w:rsidRPr="00AA193C" w:rsidRDefault="00C33EDA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Técnica Radiológica I</w:t>
      </w:r>
    </w:p>
    <w:p w14:paraId="7DA78379" w14:textId="77777777" w:rsidR="00000E32" w:rsidRPr="00AA193C" w:rsidRDefault="00C33EDA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Prácticas Integradas I</w:t>
      </w:r>
    </w:p>
    <w:p w14:paraId="1E6BC5C0" w14:textId="77777777" w:rsidR="00000E32" w:rsidRPr="00AA193C" w:rsidRDefault="00C33EDA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Control de Calidad</w:t>
      </w:r>
    </w:p>
    <w:p w14:paraId="278E15EB" w14:textId="77777777" w:rsidR="00000E32" w:rsidRPr="00AA193C" w:rsidRDefault="00C33EDA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Optativa I: Mamografía</w:t>
      </w:r>
    </w:p>
    <w:p w14:paraId="10EB9092" w14:textId="77777777" w:rsidR="00000E32" w:rsidRPr="00AA193C" w:rsidRDefault="00C33EDA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Optativa II: Densitometría Ósea</w:t>
      </w:r>
    </w:p>
    <w:p w14:paraId="3815ED5B" w14:textId="77777777" w:rsidR="00000E32" w:rsidRPr="00AA193C" w:rsidRDefault="00000E32">
      <w:pPr>
        <w:ind w:left="360"/>
        <w:rPr>
          <w:rFonts w:ascii="Arial" w:hAnsi="Arial" w:cs="Arial"/>
          <w:b/>
          <w:bCs/>
          <w:lang w:val="es-ES_tradnl"/>
        </w:rPr>
      </w:pPr>
    </w:p>
    <w:p w14:paraId="3C3F9E5D" w14:textId="77777777" w:rsidR="00000E32" w:rsidRPr="00AA193C" w:rsidRDefault="00C33EDA">
      <w:pPr>
        <w:ind w:left="360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4</w:t>
      </w:r>
    </w:p>
    <w:p w14:paraId="6FAB3B9C" w14:textId="77777777" w:rsidR="00000E32" w:rsidRPr="00AA193C" w:rsidRDefault="00C33EDA">
      <w:pPr>
        <w:pStyle w:val="Prrafodelista"/>
        <w:numPr>
          <w:ilvl w:val="0"/>
          <w:numId w:val="8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Anatomía Imagenológica II</w:t>
      </w:r>
    </w:p>
    <w:p w14:paraId="171ACA1C" w14:textId="77777777" w:rsidR="00000E32" w:rsidRPr="00AA193C" w:rsidRDefault="00C33EDA">
      <w:pPr>
        <w:pStyle w:val="Prrafodelista"/>
        <w:numPr>
          <w:ilvl w:val="0"/>
          <w:numId w:val="8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Técnica Radiológica II</w:t>
      </w:r>
    </w:p>
    <w:p w14:paraId="79C84027" w14:textId="77777777" w:rsidR="00000E32" w:rsidRPr="00AA193C" w:rsidRDefault="00C33EDA">
      <w:pPr>
        <w:pStyle w:val="Prrafodelista"/>
        <w:numPr>
          <w:ilvl w:val="0"/>
          <w:numId w:val="8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Metodología de la Investigación I</w:t>
      </w:r>
    </w:p>
    <w:p w14:paraId="125209EA" w14:textId="77777777" w:rsidR="00000E32" w:rsidRPr="00AA193C" w:rsidRDefault="00C33EDA">
      <w:pPr>
        <w:pStyle w:val="Prrafodelista"/>
        <w:numPr>
          <w:ilvl w:val="0"/>
          <w:numId w:val="8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Ultrasonido</w:t>
      </w:r>
    </w:p>
    <w:p w14:paraId="7052FF4A" w14:textId="77777777" w:rsidR="00000E32" w:rsidRPr="00AA193C" w:rsidRDefault="00C33EDA">
      <w:pPr>
        <w:pStyle w:val="Prrafodelista"/>
        <w:numPr>
          <w:ilvl w:val="0"/>
          <w:numId w:val="8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Prácticas Integradas II</w:t>
      </w:r>
    </w:p>
    <w:p w14:paraId="3B18BD4F" w14:textId="77777777" w:rsidR="00000E32" w:rsidRPr="00AA193C" w:rsidRDefault="00C33EDA">
      <w:pPr>
        <w:pStyle w:val="Prrafodelista"/>
        <w:numPr>
          <w:ilvl w:val="0"/>
          <w:numId w:val="8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Optativa III: Radiología Dental</w:t>
      </w:r>
    </w:p>
    <w:p w14:paraId="3F234A41" w14:textId="77777777" w:rsidR="00000E32" w:rsidRPr="00AA193C" w:rsidRDefault="00000E32">
      <w:pPr>
        <w:ind w:left="360"/>
        <w:rPr>
          <w:rFonts w:ascii="Arial" w:hAnsi="Arial" w:cs="Arial"/>
          <w:lang w:val="es-ES_tradnl"/>
        </w:rPr>
      </w:pPr>
    </w:p>
    <w:p w14:paraId="47E46F30" w14:textId="77777777" w:rsidR="00000E32" w:rsidRPr="00AA193C" w:rsidRDefault="00C33EDA">
      <w:pPr>
        <w:ind w:left="360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5</w:t>
      </w:r>
    </w:p>
    <w:p w14:paraId="218A5A88" w14:textId="77777777" w:rsidR="00000E32" w:rsidRPr="00AA193C" w:rsidRDefault="00C33EDA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Metodología de la Investigación II</w:t>
      </w:r>
    </w:p>
    <w:p w14:paraId="53BFE1EE" w14:textId="77777777" w:rsidR="00000E32" w:rsidRPr="00AA193C" w:rsidRDefault="00C33EDA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 xml:space="preserve">Técnica Tomográfica </w:t>
      </w:r>
    </w:p>
    <w:p w14:paraId="034B4F17" w14:textId="77777777" w:rsidR="00000E32" w:rsidRPr="00AA193C" w:rsidRDefault="00C33EDA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Inglés I</w:t>
      </w:r>
    </w:p>
    <w:p w14:paraId="7B25E0D8" w14:textId="77777777" w:rsidR="00000E32" w:rsidRPr="00AA193C" w:rsidRDefault="00C33EDA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Prácticas Integradas III</w:t>
      </w:r>
    </w:p>
    <w:p w14:paraId="772FC736" w14:textId="77777777" w:rsidR="00000E32" w:rsidRPr="00AA193C" w:rsidRDefault="00C33EDA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Patología Imagenológica I</w:t>
      </w:r>
    </w:p>
    <w:p w14:paraId="7EFA666A" w14:textId="77777777" w:rsidR="00000E32" w:rsidRPr="00AA193C" w:rsidRDefault="00C33EDA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lang w:val="es-ES_tradnl"/>
        </w:rPr>
        <w:t>Técnicas de Trabajo en Comunidad</w:t>
      </w:r>
    </w:p>
    <w:p w14:paraId="6737DDD3" w14:textId="77777777" w:rsidR="00000E32" w:rsidRPr="00AA193C" w:rsidRDefault="00000E32">
      <w:pPr>
        <w:ind w:left="360"/>
        <w:rPr>
          <w:rFonts w:ascii="Arial" w:hAnsi="Arial" w:cs="Arial"/>
          <w:b/>
          <w:bCs/>
          <w:lang w:val="es-ES_tradnl"/>
        </w:rPr>
      </w:pPr>
    </w:p>
    <w:p w14:paraId="6545E874" w14:textId="77777777" w:rsidR="00000E32" w:rsidRPr="00AA193C" w:rsidRDefault="00C33EDA">
      <w:pPr>
        <w:ind w:left="360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6</w:t>
      </w:r>
    </w:p>
    <w:p w14:paraId="45F38D32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Técnica en Resonancia Magnética</w:t>
      </w:r>
    </w:p>
    <w:p w14:paraId="2B7C95F3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Prácticas Integradas IV</w:t>
      </w:r>
    </w:p>
    <w:p w14:paraId="65915C7F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Inglés II</w:t>
      </w:r>
    </w:p>
    <w:p w14:paraId="14967072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Optativa IV: Hemodinámica e Intervencionismo Radiológico</w:t>
      </w:r>
    </w:p>
    <w:p w14:paraId="6A648600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Libre Elección I</w:t>
      </w:r>
    </w:p>
    <w:p w14:paraId="2D759DDF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Patología Imagenológica I</w:t>
      </w:r>
    </w:p>
    <w:p w14:paraId="14362EC2" w14:textId="77777777" w:rsidR="00000E32" w:rsidRPr="00AA193C" w:rsidRDefault="00000E32">
      <w:pPr>
        <w:rPr>
          <w:rFonts w:ascii="Arial" w:hAnsi="Arial" w:cs="Arial"/>
          <w:lang w:val="es-ES_tradnl"/>
        </w:rPr>
      </w:pPr>
    </w:p>
    <w:p w14:paraId="7DAC8B89" w14:textId="77777777" w:rsidR="00000E32" w:rsidRPr="00AA193C" w:rsidRDefault="00C33EDA">
      <w:pPr>
        <w:ind w:left="360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7</w:t>
      </w:r>
    </w:p>
    <w:p w14:paraId="5F71F669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Radioterapia</w:t>
      </w:r>
    </w:p>
    <w:p w14:paraId="32070CDC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Prácticas Integradas V</w:t>
      </w:r>
    </w:p>
    <w:p w14:paraId="53853148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lastRenderedPageBreak/>
        <w:t>Inglés III</w:t>
      </w:r>
    </w:p>
    <w:p w14:paraId="37C07D6F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Optativa V: Medicina Nuclear</w:t>
      </w:r>
    </w:p>
    <w:p w14:paraId="6E98E2D7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Libre Elección II</w:t>
      </w:r>
    </w:p>
    <w:p w14:paraId="7A4331EF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Integración Teórico Práctico</w:t>
      </w:r>
    </w:p>
    <w:p w14:paraId="7EDFAA50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Desarrollo de Emprendedores</w:t>
      </w:r>
    </w:p>
    <w:p w14:paraId="6595AF14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Gestión y Administración Hospitalaria</w:t>
      </w:r>
    </w:p>
    <w:p w14:paraId="3A6A8163" w14:textId="77777777" w:rsidR="00000E32" w:rsidRPr="00AA193C" w:rsidRDefault="00000E32">
      <w:pPr>
        <w:pStyle w:val="Prrafodelista"/>
        <w:rPr>
          <w:rFonts w:ascii="Arial" w:hAnsi="Arial" w:cs="Arial"/>
          <w:lang w:val="es-ES_tradnl"/>
        </w:rPr>
      </w:pPr>
    </w:p>
    <w:p w14:paraId="22F274C1" w14:textId="77777777" w:rsidR="00000E32" w:rsidRPr="00AA193C" w:rsidRDefault="00C33EDA">
      <w:pPr>
        <w:ind w:left="360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8</w:t>
      </w:r>
    </w:p>
    <w:p w14:paraId="4A75D605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Técnica Radiológica</w:t>
      </w:r>
    </w:p>
    <w:p w14:paraId="25A069B7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 xml:space="preserve">Técnica Tomográfica </w:t>
      </w:r>
    </w:p>
    <w:p w14:paraId="16045A8A" w14:textId="77777777" w:rsidR="00000E32" w:rsidRPr="00AA193C" w:rsidRDefault="00000E32">
      <w:pPr>
        <w:ind w:left="360"/>
        <w:rPr>
          <w:rFonts w:ascii="Arial" w:hAnsi="Arial" w:cs="Arial"/>
          <w:lang w:val="es-ES_tradnl"/>
        </w:rPr>
      </w:pPr>
    </w:p>
    <w:p w14:paraId="4012176E" w14:textId="77777777" w:rsidR="00000E32" w:rsidRPr="00AA193C" w:rsidRDefault="00C33EDA">
      <w:pPr>
        <w:ind w:left="360"/>
        <w:rPr>
          <w:rFonts w:ascii="Arial" w:hAnsi="Arial" w:cs="Arial"/>
          <w:b/>
          <w:bCs/>
          <w:lang w:val="es-ES_tradnl"/>
        </w:rPr>
      </w:pPr>
      <w:r w:rsidRPr="00AA193C">
        <w:rPr>
          <w:rFonts w:ascii="Arial" w:hAnsi="Arial" w:cs="Arial"/>
          <w:b/>
          <w:bCs/>
          <w:lang w:val="es-ES_tradnl"/>
        </w:rPr>
        <w:t>NIVEL 8</w:t>
      </w:r>
    </w:p>
    <w:p w14:paraId="1119B2C0" w14:textId="77777777" w:rsidR="00000E32" w:rsidRPr="00AA193C" w:rsidRDefault="00C33EDA">
      <w:pPr>
        <w:pStyle w:val="Prrafodelista"/>
        <w:numPr>
          <w:ilvl w:val="0"/>
          <w:numId w:val="10"/>
        </w:numPr>
        <w:rPr>
          <w:rFonts w:ascii="Arial" w:hAnsi="Arial" w:cs="Arial"/>
          <w:lang w:val="es-ES_tradnl"/>
        </w:rPr>
      </w:pPr>
      <w:r w:rsidRPr="00AA193C">
        <w:rPr>
          <w:rFonts w:ascii="Arial" w:hAnsi="Arial" w:cs="Arial"/>
          <w:lang w:val="es-ES_tradnl"/>
        </w:rPr>
        <w:t>Técnica de Resonancia Magnética</w:t>
      </w:r>
    </w:p>
    <w:p w14:paraId="21EB36C9" w14:textId="77777777" w:rsidR="00000E32" w:rsidRPr="00AA193C" w:rsidRDefault="00C33EDA">
      <w:pPr>
        <w:pStyle w:val="Prrafodelista"/>
        <w:numPr>
          <w:ilvl w:val="0"/>
          <w:numId w:val="10"/>
        </w:numPr>
        <w:rPr>
          <w:lang w:val="es-ES_tradnl"/>
        </w:rPr>
      </w:pPr>
      <w:r w:rsidRPr="00AA193C">
        <w:rPr>
          <w:rFonts w:ascii="Arial" w:hAnsi="Arial" w:cs="Arial"/>
          <w:lang w:val="es-ES_tradnl"/>
        </w:rPr>
        <w:t>Radioterapia</w:t>
      </w:r>
    </w:p>
    <w:p w14:paraId="57A177FD" w14:textId="77777777" w:rsidR="00000E32" w:rsidRPr="00AA193C" w:rsidRDefault="00000E32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sectPr w:rsidR="00000E32" w:rsidRPr="00AA193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654"/>
    <w:multiLevelType w:val="multilevel"/>
    <w:tmpl w:val="3B3E2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994924"/>
    <w:multiLevelType w:val="multilevel"/>
    <w:tmpl w:val="46C0AC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A740EEF"/>
    <w:multiLevelType w:val="multilevel"/>
    <w:tmpl w:val="0E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334E6"/>
    <w:multiLevelType w:val="multilevel"/>
    <w:tmpl w:val="54965E5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C084B"/>
    <w:multiLevelType w:val="multilevel"/>
    <w:tmpl w:val="C63208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73D5D5C"/>
    <w:multiLevelType w:val="multilevel"/>
    <w:tmpl w:val="94B6A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0F69D5"/>
    <w:multiLevelType w:val="multilevel"/>
    <w:tmpl w:val="AD529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39795D"/>
    <w:multiLevelType w:val="multilevel"/>
    <w:tmpl w:val="8F809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3C600A"/>
    <w:multiLevelType w:val="multilevel"/>
    <w:tmpl w:val="6DBC3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FEB045E"/>
    <w:multiLevelType w:val="multilevel"/>
    <w:tmpl w:val="5DF27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9E0459"/>
    <w:multiLevelType w:val="multilevel"/>
    <w:tmpl w:val="07606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32"/>
    <w:rsid w:val="00000E32"/>
    <w:rsid w:val="002372D1"/>
    <w:rsid w:val="00290B27"/>
    <w:rsid w:val="00AA193C"/>
    <w:rsid w:val="00C33EDA"/>
    <w:rsid w:val="00C91341"/>
    <w:rsid w:val="00C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0E9EB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3Car">
    <w:name w:val="Texto independiente 3 Car"/>
    <w:basedOn w:val="Fuentedeprrafopredeter"/>
    <w:link w:val="Textoindependiente3"/>
    <w:qFormat/>
    <w:rsid w:val="00F1403A"/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eastAsia="Times New Roman" w:hAnsi="Arial" w:cs="Arial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772DB5"/>
    <w:pPr>
      <w:spacing w:after="0" w:line="240" w:lineRule="auto"/>
      <w:ind w:left="720"/>
      <w:contextualSpacing/>
      <w:jc w:val="both"/>
    </w:pPr>
    <w:rPr>
      <w:rFonts w:ascii="Tahoma" w:eastAsia="Batang" w:hAnsi="Tahoma" w:cs="Times New Roman"/>
      <w:sz w:val="20"/>
      <w:szCs w:val="24"/>
      <w:lang w:bidi="en-US"/>
    </w:rPr>
  </w:style>
  <w:style w:type="paragraph" w:styleId="Textoindependiente3">
    <w:name w:val="Body Text 3"/>
    <w:basedOn w:val="Normal"/>
    <w:link w:val="Textoindependiente3Car"/>
    <w:qFormat/>
    <w:rsid w:val="00F1403A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qFormat/>
    <w:rsid w:val="006336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6174</Characters>
  <Application>Microsoft Macintosh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 Astudillo</dc:creator>
  <dc:description/>
  <cp:lastModifiedBy>Usuario de Microsoft Office</cp:lastModifiedBy>
  <cp:revision>2</cp:revision>
  <dcterms:created xsi:type="dcterms:W3CDTF">2020-06-15T04:20:00Z</dcterms:created>
  <dcterms:modified xsi:type="dcterms:W3CDTF">2020-06-15T04:20:00Z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