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B5" w:rsidRDefault="00D53FB5" w:rsidP="0024135D">
      <w:pPr>
        <w:pStyle w:val="Sinespaciado"/>
        <w:jc w:val="center"/>
      </w:pPr>
      <w:r w:rsidRPr="00BC17B2">
        <w:rPr>
          <w:noProof/>
          <w:lang w:eastAsia="es-EC"/>
        </w:rPr>
        <w:drawing>
          <wp:inline distT="0" distB="0" distL="0" distR="0" wp14:anchorId="1F6AA989" wp14:editId="59F69E5F">
            <wp:extent cx="638175" cy="872474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2" cy="8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B5" w:rsidRPr="00BC17B2" w:rsidRDefault="00D53FB5" w:rsidP="00D53FB5">
      <w:pPr>
        <w:spacing w:after="0"/>
        <w:jc w:val="center"/>
        <w:rPr>
          <w:rFonts w:cstheme="minorHAnsi"/>
          <w:b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>UNIVERSIDAD DE CUENCA</w:t>
      </w:r>
    </w:p>
    <w:p w:rsidR="00D53FB5" w:rsidRPr="00BC17B2" w:rsidRDefault="00D53FB5" w:rsidP="00873855">
      <w:pPr>
        <w:spacing w:after="0"/>
        <w:jc w:val="center"/>
        <w:rPr>
          <w:rFonts w:cstheme="minorHAnsi"/>
          <w:b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>CONVOCATORIA A CONCURSO</w:t>
      </w:r>
    </w:p>
    <w:p w:rsidR="00FD7C89" w:rsidRDefault="00694095" w:rsidP="001258AC">
      <w:pPr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es-EC"/>
        </w:rPr>
        <w:t xml:space="preserve">FACULTAD DE </w:t>
      </w:r>
      <w:r w:rsidR="00564D8C">
        <w:rPr>
          <w:rFonts w:eastAsia="Times New Roman" w:cstheme="minorHAnsi"/>
          <w:b/>
          <w:color w:val="000000"/>
          <w:sz w:val="18"/>
          <w:szCs w:val="18"/>
          <w:lang w:eastAsia="es-EC"/>
        </w:rPr>
        <w:t xml:space="preserve"> ARTES</w:t>
      </w:r>
    </w:p>
    <w:p w:rsidR="001258AC" w:rsidRDefault="001258AC" w:rsidP="00873855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</w:p>
    <w:p w:rsidR="001258AC" w:rsidRDefault="001258AC" w:rsidP="00873855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</w:p>
    <w:p w:rsidR="001258AC" w:rsidRPr="001258AC" w:rsidRDefault="001258AC" w:rsidP="001258AC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  <w:r w:rsidRPr="001258AC">
        <w:rPr>
          <w:rFonts w:eastAsia="Times New Roman" w:cstheme="minorHAnsi"/>
          <w:color w:val="000000"/>
          <w:sz w:val="18"/>
          <w:szCs w:val="18"/>
          <w:lang w:eastAsia="es-EC"/>
        </w:rPr>
        <w:t>El Señor Rector de la Universidad de Cuenca, a través de la Dirección de Talento Humano, convoca a los concursos de Méritos para el ingreso de Docentes Ocasionales a la</w:t>
      </w:r>
    </w:p>
    <w:p w:rsidR="001258AC" w:rsidRDefault="001258AC" w:rsidP="001258AC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  <w:r w:rsidRPr="001258AC">
        <w:rPr>
          <w:rFonts w:eastAsia="Times New Roman" w:cstheme="minorHAnsi"/>
          <w:color w:val="000000"/>
          <w:sz w:val="18"/>
          <w:szCs w:val="18"/>
          <w:lang w:eastAsia="es-EC"/>
        </w:rPr>
        <w:t>Universidad, conforme el siguiente detalle:</w:t>
      </w:r>
    </w:p>
    <w:p w:rsidR="00873855" w:rsidRPr="00873855" w:rsidRDefault="00873855" w:rsidP="00873855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</w:p>
    <w:tbl>
      <w:tblPr>
        <w:tblW w:w="15192" w:type="dxa"/>
        <w:tblInd w:w="-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1960"/>
        <w:gridCol w:w="1235"/>
        <w:gridCol w:w="1273"/>
        <w:gridCol w:w="3871"/>
        <w:gridCol w:w="3969"/>
        <w:gridCol w:w="1486"/>
        <w:gridCol w:w="1407"/>
      </w:tblGrid>
      <w:tr w:rsidR="00D53FB5" w:rsidRPr="00CD0C0D" w:rsidTr="00355A15">
        <w:trPr>
          <w:trHeight w:val="96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No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CARRRERA O PROGRAMA DE INVESTIGACIÓN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CATEGORÍA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DEDICACIÓN              TC-40 H                              MT-20 H                                TP-≤ 20 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6075C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REQUISITOS ACADÉMICOS TÍTULOS:</w:t>
            </w:r>
            <w:r w:rsidR="00C45223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</w:t>
            </w: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TERCER NIVEL</w:t>
            </w:r>
            <w:r w:rsidR="00C45223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y CUARTO NIVEL: </w:t>
            </w: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MAESTRÍA</w:t>
            </w:r>
            <w:r w:rsidR="00C45223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o PHD</w:t>
            </w: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AFÍN AL ÁREA DE LA CÁTEDRA)</w:t>
            </w:r>
            <w:r w:rsidR="00461E61"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DISTRIBUTIVO  Y ACTIVIDADES ASIGNADAS POR EL H. CONSEJO DIRECTIVO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R.M.U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PARTIDA</w:t>
            </w:r>
          </w:p>
        </w:tc>
      </w:tr>
      <w:tr w:rsidR="0084677B" w:rsidRPr="00CD0C0D" w:rsidTr="00355A15">
        <w:trPr>
          <w:trHeight w:val="84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Pr="00CD0C0D" w:rsidRDefault="007A2C50" w:rsidP="0084677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Pr="009C4500" w:rsidRDefault="00B203E8" w:rsidP="00090B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Artes Escénicas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Pr="009C4500" w:rsidRDefault="0084677B" w:rsidP="008467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Ocasional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Pr="009C4500" w:rsidRDefault="0012050E" w:rsidP="00A96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MT-2</w:t>
            </w:r>
            <w:r w:rsidR="00A960AB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0</w:t>
            </w:r>
            <w:r w:rsidR="00103F37"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 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0C" w:rsidRPr="0012570C" w:rsidRDefault="0012570C" w:rsidP="00125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12570C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TERCER NIVEL:</w:t>
            </w:r>
          </w:p>
          <w:p w:rsidR="00B203E8" w:rsidRDefault="00B203E8" w:rsidP="00125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B203E8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Diseñador de Modas. </w:t>
            </w:r>
          </w:p>
          <w:p w:rsidR="0012570C" w:rsidRPr="0012570C" w:rsidRDefault="0012570C" w:rsidP="00125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12570C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CUARTO NIVEL:</w:t>
            </w:r>
          </w:p>
          <w:p w:rsidR="0084677B" w:rsidRPr="0012050E" w:rsidRDefault="00B203E8" w:rsidP="00387C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es-EC"/>
              </w:rPr>
            </w:pPr>
            <w:r w:rsidRPr="00B203E8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Maestría o PHD en Estudios de Arte.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E8" w:rsidRPr="00B203E8" w:rsidRDefault="00B203E8" w:rsidP="00B203E8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B203E8">
              <w:rPr>
                <w:rFonts w:eastAsia="Times New Roman" w:cstheme="minorHAnsi"/>
                <w:sz w:val="16"/>
                <w:szCs w:val="16"/>
                <w:lang w:eastAsia="es-EC"/>
              </w:rPr>
              <w:t>Diseño Escénico II/ Arte Contemporáneo vestuario II- (VII Ciclo)  (3 horas)</w:t>
            </w:r>
          </w:p>
          <w:p w:rsidR="00103F37" w:rsidRDefault="00B203E8" w:rsidP="00B203E8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B203E8">
              <w:rPr>
                <w:rFonts w:eastAsia="Times New Roman" w:cstheme="minorHAnsi"/>
                <w:sz w:val="16"/>
                <w:szCs w:val="16"/>
                <w:lang w:eastAsia="es-EC"/>
              </w:rPr>
              <w:t>Diseño</w:t>
            </w: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 </w:t>
            </w:r>
            <w:r w:rsidRPr="00B203E8">
              <w:rPr>
                <w:rFonts w:eastAsia="Times New Roman" w:cstheme="minorHAnsi"/>
                <w:sz w:val="16"/>
                <w:szCs w:val="16"/>
                <w:lang w:eastAsia="es-EC"/>
              </w:rPr>
              <w:t>Escénico</w:t>
            </w: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 </w:t>
            </w:r>
            <w:r w:rsidRPr="00B203E8">
              <w:rPr>
                <w:rFonts w:eastAsia="Times New Roman" w:cstheme="minorHAnsi"/>
                <w:sz w:val="16"/>
                <w:szCs w:val="16"/>
                <w:lang w:eastAsia="es-EC"/>
              </w:rPr>
              <w:t>III / Mascara Escénico- (VIII Ciclo) (2horas)</w:t>
            </w:r>
          </w:p>
          <w:p w:rsidR="00B203E8" w:rsidRPr="00B203E8" w:rsidRDefault="00B203E8" w:rsidP="00B203E8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B203E8"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Proyecto de vinculación: Espacio escénico para jóvenes </w:t>
            </w: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(</w:t>
            </w:r>
            <w:r w:rsidRPr="00B203E8">
              <w:rPr>
                <w:rFonts w:eastAsia="Times New Roman" w:cstheme="minorHAnsi"/>
                <w:sz w:val="16"/>
                <w:szCs w:val="16"/>
                <w:lang w:eastAsia="es-EC"/>
              </w:rPr>
              <w:t>5 horas</w:t>
            </w: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)</w:t>
            </w:r>
            <w:r w:rsidRPr="00B203E8"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 </w:t>
            </w:r>
          </w:p>
          <w:p w:rsidR="00B203E8" w:rsidRPr="00B203E8" w:rsidRDefault="00B203E8" w:rsidP="00B203E8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B203E8"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Preparación de clases 1 horas      </w:t>
            </w:r>
          </w:p>
          <w:p w:rsidR="00B203E8" w:rsidRPr="00DC2558" w:rsidRDefault="00B203E8" w:rsidP="00B203E8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B203E8"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Junta Académica  </w:t>
            </w: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(</w:t>
            </w:r>
            <w:r w:rsidRPr="00B203E8">
              <w:rPr>
                <w:rFonts w:eastAsia="Times New Roman" w:cstheme="minorHAnsi"/>
                <w:sz w:val="16"/>
                <w:szCs w:val="16"/>
                <w:lang w:eastAsia="es-EC"/>
              </w:rPr>
              <w:t>1hora</w:t>
            </w: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Pr="00287E5C" w:rsidRDefault="005F61C7" w:rsidP="00DC25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287E5C">
              <w:rPr>
                <w:rFonts w:eastAsia="Times New Roman" w:cstheme="minorHAnsi"/>
                <w:sz w:val="16"/>
                <w:szCs w:val="16"/>
                <w:lang w:eastAsia="es-EC"/>
              </w:rPr>
              <w:t>Maestria</w:t>
            </w:r>
            <w:r w:rsidR="0024135D" w:rsidRPr="00287E5C">
              <w:rPr>
                <w:rFonts w:eastAsia="Times New Roman" w:cstheme="minorHAnsi"/>
                <w:sz w:val="16"/>
                <w:szCs w:val="16"/>
                <w:lang w:eastAsia="es-EC"/>
              </w:rPr>
              <w:t>:</w:t>
            </w:r>
            <w:r w:rsidR="0084677B" w:rsidRPr="00287E5C">
              <w:rPr>
                <w:rFonts w:eastAsia="Times New Roman" w:cstheme="minorHAnsi"/>
                <w:sz w:val="16"/>
                <w:szCs w:val="16"/>
                <w:lang w:eastAsia="es-EC"/>
              </w:rPr>
              <w:t>$1.</w:t>
            </w:r>
            <w:r w:rsidR="00A960AB" w:rsidRPr="00287E5C">
              <w:rPr>
                <w:rFonts w:eastAsia="Times New Roman" w:cstheme="minorHAnsi"/>
                <w:sz w:val="16"/>
                <w:szCs w:val="16"/>
                <w:lang w:eastAsia="es-EC"/>
              </w:rPr>
              <w:t>0</w:t>
            </w:r>
            <w:r w:rsidR="00103F37" w:rsidRPr="00287E5C">
              <w:rPr>
                <w:rFonts w:eastAsia="Times New Roman" w:cstheme="minorHAnsi"/>
                <w:sz w:val="16"/>
                <w:szCs w:val="16"/>
                <w:lang w:eastAsia="es-EC"/>
              </w:rPr>
              <w:t>00,00</w:t>
            </w:r>
          </w:p>
          <w:p w:rsidR="0024135D" w:rsidRPr="009C4500" w:rsidRDefault="005F61C7" w:rsidP="00DC25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287E5C">
              <w:rPr>
                <w:rFonts w:eastAsia="Times New Roman" w:cstheme="minorHAnsi"/>
                <w:sz w:val="16"/>
                <w:szCs w:val="16"/>
                <w:lang w:eastAsia="es-EC"/>
              </w:rPr>
              <w:t>PhD</w:t>
            </w:r>
            <w:r w:rsidR="0024135D" w:rsidRPr="00287E5C">
              <w:rPr>
                <w:rFonts w:eastAsia="Times New Roman" w:cstheme="minorHAnsi"/>
                <w:sz w:val="16"/>
                <w:szCs w:val="16"/>
                <w:lang w:eastAsia="es-EC"/>
              </w:rPr>
              <w:t>:$1625,00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Pr="009C4500" w:rsidRDefault="0084677B" w:rsidP="0084677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  <w:tr w:rsidR="00895000" w:rsidRPr="00CD0C0D" w:rsidTr="00B15715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00" w:rsidRPr="00CD0C0D" w:rsidRDefault="007A2C50" w:rsidP="0084677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00" w:rsidRPr="009C4500" w:rsidRDefault="00B203E8" w:rsidP="00E049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Artes Escénicas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00" w:rsidRPr="009C4500" w:rsidRDefault="00F717B9" w:rsidP="00F71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Técnico Docente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00" w:rsidRPr="009C4500" w:rsidRDefault="00B203E8" w:rsidP="00E049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TC-4</w:t>
            </w:r>
            <w:r w:rsidR="00A960AB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0</w:t>
            </w:r>
            <w:r w:rsidR="00895000"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 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0C" w:rsidRPr="0012570C" w:rsidRDefault="0012570C" w:rsidP="00125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12570C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TERCER NIVEL:</w:t>
            </w:r>
          </w:p>
          <w:p w:rsidR="00895000" w:rsidRPr="0012570C" w:rsidRDefault="00B203E8" w:rsidP="00125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B203E8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LICENCIATURA EN ACTUACIÓN O DIRECCIÓN  DE TEATRO.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E8" w:rsidRPr="00B203E8" w:rsidRDefault="00B203E8" w:rsidP="00B203E8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B203E8"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1.-Mantenimiento de salas - Técnico de iluminación </w:t>
            </w: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10</w:t>
            </w:r>
            <w:r w:rsidRPr="00B203E8">
              <w:rPr>
                <w:rFonts w:eastAsia="Times New Roman" w:cstheme="minorHAnsi"/>
                <w:sz w:val="16"/>
                <w:szCs w:val="16"/>
                <w:lang w:eastAsia="es-EC"/>
              </w:rPr>
              <w:t>horas)</w:t>
            </w:r>
          </w:p>
          <w:p w:rsidR="00B203E8" w:rsidRPr="00B203E8" w:rsidRDefault="00B203E8" w:rsidP="00B203E8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B203E8">
              <w:rPr>
                <w:rFonts w:eastAsia="Times New Roman" w:cstheme="minorHAnsi"/>
                <w:sz w:val="16"/>
                <w:szCs w:val="16"/>
                <w:lang w:eastAsia="es-EC"/>
              </w:rPr>
              <w:t>2.-Actividades de propuestas de trabajo de innovación y gestión de docencia/Diseño de ilu</w:t>
            </w: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minación y recursos multimedia  (5</w:t>
            </w:r>
            <w:r w:rsidRPr="00B203E8">
              <w:rPr>
                <w:rFonts w:eastAsia="Times New Roman" w:cstheme="minorHAnsi"/>
                <w:sz w:val="16"/>
                <w:szCs w:val="16"/>
                <w:lang w:eastAsia="es-EC"/>
              </w:rPr>
              <w:t>horas)</w:t>
            </w:r>
          </w:p>
          <w:p w:rsidR="00B203E8" w:rsidRPr="00B203E8" w:rsidRDefault="00B203E8" w:rsidP="00B203E8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B203E8">
              <w:rPr>
                <w:rFonts w:eastAsia="Times New Roman" w:cstheme="minorHAnsi"/>
                <w:sz w:val="16"/>
                <w:szCs w:val="16"/>
                <w:lang w:eastAsia="es-EC"/>
              </w:rPr>
              <w:t>3.-Apoyo de actividades en los Laboratorios experi</w:t>
            </w: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mentales - Actividad Creativa (14</w:t>
            </w:r>
            <w:r w:rsidRPr="00B203E8">
              <w:rPr>
                <w:rFonts w:eastAsia="Times New Roman" w:cstheme="minorHAnsi"/>
                <w:sz w:val="16"/>
                <w:szCs w:val="16"/>
                <w:lang w:eastAsia="es-EC"/>
              </w:rPr>
              <w:t>horas)</w:t>
            </w:r>
          </w:p>
          <w:p w:rsidR="00B203E8" w:rsidRPr="00B203E8" w:rsidRDefault="00B203E8" w:rsidP="00B203E8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B203E8">
              <w:rPr>
                <w:rFonts w:eastAsia="Times New Roman" w:cstheme="minorHAnsi"/>
                <w:sz w:val="16"/>
                <w:szCs w:val="16"/>
                <w:lang w:eastAsia="es-EC"/>
              </w:rPr>
              <w:t>4.-Apoyo de actividades de docencia en clases de Laboratorios, Direcciones Escénica, Iluminación  y dramat</w:t>
            </w: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urgia de la puesta en escena. (10</w:t>
            </w:r>
            <w:r w:rsidRPr="00B203E8">
              <w:rPr>
                <w:rFonts w:eastAsia="Times New Roman" w:cstheme="minorHAnsi"/>
                <w:sz w:val="16"/>
                <w:szCs w:val="16"/>
                <w:lang w:eastAsia="es-EC"/>
              </w:rPr>
              <w:t>horas)</w:t>
            </w:r>
          </w:p>
          <w:p w:rsidR="00895000" w:rsidRPr="009C4500" w:rsidRDefault="00B203E8" w:rsidP="00B203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5.- Junta Académica. (1</w:t>
            </w:r>
            <w:r w:rsidRPr="00B203E8">
              <w:rPr>
                <w:rFonts w:eastAsia="Times New Roman" w:cstheme="minorHAnsi"/>
                <w:sz w:val="16"/>
                <w:szCs w:val="16"/>
                <w:lang w:eastAsia="es-EC"/>
              </w:rPr>
              <w:t>horas)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E5C" w:rsidRPr="00287E5C" w:rsidRDefault="00287E5C" w:rsidP="00287E5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es-EC"/>
              </w:rPr>
            </w:pPr>
            <w:r w:rsidRPr="00287E5C">
              <w:rPr>
                <w:rFonts w:eastAsia="Times New Roman" w:cstheme="minorHAnsi"/>
                <w:sz w:val="16"/>
                <w:szCs w:val="16"/>
                <w:lang w:eastAsia="es-EC"/>
              </w:rPr>
              <w:t>$1.000,00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00" w:rsidRPr="009C4500" w:rsidRDefault="00895000" w:rsidP="00E049F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</w:tbl>
    <w:p w:rsidR="00947C39" w:rsidRPr="00932AC6" w:rsidRDefault="00947C39" w:rsidP="00947C39">
      <w:pPr>
        <w:spacing w:after="0"/>
        <w:jc w:val="both"/>
        <w:rPr>
          <w:b/>
          <w:i/>
          <w:sz w:val="18"/>
          <w:szCs w:val="18"/>
        </w:rPr>
      </w:pPr>
      <w:r w:rsidRPr="00932AC6">
        <w:rPr>
          <w:b/>
          <w:i/>
          <w:sz w:val="18"/>
          <w:szCs w:val="18"/>
        </w:rPr>
        <w:t xml:space="preserve">NOTA: Las remuneraciones </w:t>
      </w:r>
      <w:r>
        <w:rPr>
          <w:b/>
          <w:i/>
          <w:sz w:val="18"/>
          <w:szCs w:val="18"/>
        </w:rPr>
        <w:t>dependerán del grado académico.</w:t>
      </w:r>
    </w:p>
    <w:p w:rsidR="00947C39" w:rsidRPr="00BC17B2" w:rsidRDefault="00947C39" w:rsidP="00947C39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947C39" w:rsidRDefault="00947C39" w:rsidP="00287E5C">
      <w:pPr>
        <w:spacing w:after="0"/>
        <w:jc w:val="right"/>
        <w:rPr>
          <w:sz w:val="18"/>
          <w:szCs w:val="18"/>
        </w:rPr>
      </w:pPr>
    </w:p>
    <w:p w:rsidR="00F717B9" w:rsidRDefault="00F717B9" w:rsidP="00947C39">
      <w:pPr>
        <w:spacing w:after="0"/>
        <w:jc w:val="both"/>
        <w:rPr>
          <w:sz w:val="18"/>
          <w:szCs w:val="18"/>
        </w:rPr>
      </w:pPr>
    </w:p>
    <w:p w:rsidR="00F717B9" w:rsidRDefault="00F717B9" w:rsidP="00947C39">
      <w:pPr>
        <w:spacing w:after="0"/>
        <w:jc w:val="both"/>
        <w:rPr>
          <w:sz w:val="18"/>
          <w:szCs w:val="18"/>
        </w:rPr>
      </w:pPr>
    </w:p>
    <w:p w:rsidR="00F717B9" w:rsidRDefault="00F717B9" w:rsidP="00947C39">
      <w:pPr>
        <w:spacing w:after="0"/>
        <w:jc w:val="both"/>
        <w:rPr>
          <w:sz w:val="18"/>
          <w:szCs w:val="18"/>
        </w:rPr>
      </w:pPr>
    </w:p>
    <w:p w:rsidR="00F717B9" w:rsidRDefault="00F717B9" w:rsidP="00F717B9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</w:p>
    <w:p w:rsidR="00F717B9" w:rsidRPr="00873855" w:rsidRDefault="00F717B9" w:rsidP="00F717B9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</w:p>
    <w:tbl>
      <w:tblPr>
        <w:tblW w:w="15718" w:type="dxa"/>
        <w:tblInd w:w="-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1960"/>
        <w:gridCol w:w="1235"/>
        <w:gridCol w:w="1273"/>
        <w:gridCol w:w="3871"/>
        <w:gridCol w:w="3969"/>
        <w:gridCol w:w="1486"/>
        <w:gridCol w:w="1407"/>
      </w:tblGrid>
      <w:tr w:rsidR="00F717B9" w:rsidRPr="00CD0C0D" w:rsidTr="00BB11FE">
        <w:trPr>
          <w:trHeight w:val="96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7B9" w:rsidRPr="00CD0C0D" w:rsidRDefault="00F717B9" w:rsidP="00BB11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No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7B9" w:rsidRPr="00CD0C0D" w:rsidRDefault="00F717B9" w:rsidP="00BB11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CA</w:t>
            </w: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RRERA O PROGRAMA DE INVESTIGACIÓN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7B9" w:rsidRPr="00CD0C0D" w:rsidRDefault="00F717B9" w:rsidP="00BB11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CATEGORÍA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7B9" w:rsidRPr="00CD0C0D" w:rsidRDefault="00F717B9" w:rsidP="00BB11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DEDICACIÓN              TC-40 H                              MT-20 H                                TP-≤ 20 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7B9" w:rsidRPr="00CD0C0D" w:rsidRDefault="00F717B9" w:rsidP="00BB11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REQUISITOS ACADÉMICOS TÍTULOS: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</w:t>
            </w: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TERCER NIVEL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y CUARTO NIVEL: Especialista (en caso de Médico/a o Dr/a en Medicina y Cirugía);</w:t>
            </w: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MAESTRÍA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o PHD</w:t>
            </w: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AFÍN AL ÁREA DE LA CÁTEDRA)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7B9" w:rsidRPr="00CD0C0D" w:rsidRDefault="00F717B9" w:rsidP="00BB11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DISTRIBUTIVO  Y ACTIVIDADES ASIGNADAS POR EL H. CONSEJO DIRECTIVO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7B9" w:rsidRPr="00CD0C0D" w:rsidRDefault="00F717B9" w:rsidP="00BB11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R.M.U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7B9" w:rsidRPr="00CD0C0D" w:rsidRDefault="00F717B9" w:rsidP="00BB11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PARTIDA</w:t>
            </w:r>
          </w:p>
        </w:tc>
      </w:tr>
      <w:tr w:rsidR="00F717B9" w:rsidRPr="00CD0C0D" w:rsidTr="00BB11FE">
        <w:trPr>
          <w:trHeight w:val="84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7B9" w:rsidRPr="00CD0C0D" w:rsidRDefault="00F717B9" w:rsidP="00BB11F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7B9" w:rsidRPr="009C4500" w:rsidRDefault="00F717B9" w:rsidP="00BB1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Diseño Gráfico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7B9" w:rsidRPr="009C4500" w:rsidRDefault="00F717B9" w:rsidP="00BB1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Ocasional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7B9" w:rsidRPr="009C4500" w:rsidRDefault="00F717B9" w:rsidP="00BB1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MT-20</w:t>
            </w: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 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7B9" w:rsidRPr="0012570C" w:rsidRDefault="00F717B9" w:rsidP="00BB11F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12570C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TERCER NIVEL:</w:t>
            </w:r>
          </w:p>
          <w:p w:rsidR="00F717B9" w:rsidRDefault="00F717B9" w:rsidP="00BB11F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Diseñador/a Gráfico/a</w:t>
            </w:r>
          </w:p>
          <w:p w:rsidR="00F717B9" w:rsidRPr="0012570C" w:rsidRDefault="00F717B9" w:rsidP="00BB11F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12570C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CUARTO NIVEL:</w:t>
            </w:r>
          </w:p>
          <w:p w:rsidR="00F717B9" w:rsidRPr="0012050E" w:rsidRDefault="00F717B9" w:rsidP="00BB11F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Magister</w:t>
            </w:r>
            <w:r w:rsidRPr="0025761E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 afín al área de la comunicación digital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7B9" w:rsidRPr="00DC2558" w:rsidRDefault="00F717B9" w:rsidP="00BB11F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25761E">
              <w:rPr>
                <w:rFonts w:eastAsia="Times New Roman" w:cstheme="minorHAnsi"/>
                <w:sz w:val="16"/>
                <w:szCs w:val="16"/>
                <w:lang w:eastAsia="es-EC"/>
              </w:rPr>
              <w:t>GENEROS FOTOGRAFICOS GRUPO 1 (4 HORAS); GENEROS FOTOGRAFICOS GRUPO 2 (4 HORAS); FOTOGRAFÍA NARRATIVA G1 (2 HORAS); FOTOGRAFÍA NARRATIVA G2 (2 HORAS)</w:t>
            </w: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; </w:t>
            </w:r>
            <w:r w:rsidRPr="0025761E">
              <w:rPr>
                <w:rFonts w:eastAsia="Times New Roman" w:cstheme="minorHAnsi"/>
                <w:sz w:val="16"/>
                <w:szCs w:val="16"/>
                <w:lang w:eastAsia="es-EC"/>
              </w:rPr>
              <w:t>PREPARACIÓN DIDÁCTICA Y EVALUACIÓN (3 HORAS); JUNTA ACADÉMICA (1 HORA); TUTORÍAS DE TRABAJO DE TITULACIÓN (4 HORAS)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E5C" w:rsidRPr="00287E5C" w:rsidRDefault="00287E5C" w:rsidP="00287E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287E5C">
              <w:rPr>
                <w:rFonts w:eastAsia="Times New Roman" w:cstheme="minorHAnsi"/>
                <w:sz w:val="16"/>
                <w:szCs w:val="16"/>
                <w:lang w:eastAsia="es-EC"/>
              </w:rPr>
              <w:t>Maestria:$1.000,00</w:t>
            </w:r>
          </w:p>
          <w:p w:rsidR="00F717B9" w:rsidRPr="009C4500" w:rsidRDefault="00287E5C" w:rsidP="00287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287E5C">
              <w:rPr>
                <w:rFonts w:eastAsia="Times New Roman" w:cstheme="minorHAnsi"/>
                <w:sz w:val="16"/>
                <w:szCs w:val="16"/>
                <w:lang w:eastAsia="es-EC"/>
              </w:rPr>
              <w:t>PhD:$1625,00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7B9" w:rsidRPr="009C4500" w:rsidRDefault="00287E5C" w:rsidP="00BB11F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</w:tbl>
    <w:p w:rsidR="00F717B9" w:rsidRPr="00932AC6" w:rsidRDefault="00F717B9" w:rsidP="00F717B9">
      <w:pPr>
        <w:spacing w:after="0"/>
        <w:jc w:val="both"/>
        <w:rPr>
          <w:b/>
          <w:i/>
          <w:sz w:val="18"/>
          <w:szCs w:val="18"/>
        </w:rPr>
      </w:pPr>
      <w:r w:rsidRPr="00932AC6">
        <w:rPr>
          <w:b/>
          <w:i/>
          <w:sz w:val="18"/>
          <w:szCs w:val="18"/>
        </w:rPr>
        <w:t xml:space="preserve">NOTA: Las remuneraciones </w:t>
      </w:r>
      <w:r>
        <w:rPr>
          <w:b/>
          <w:i/>
          <w:sz w:val="18"/>
          <w:szCs w:val="18"/>
        </w:rPr>
        <w:t>dependerán del grado académico.</w:t>
      </w:r>
    </w:p>
    <w:p w:rsidR="00F717B9" w:rsidRPr="00BC17B2" w:rsidRDefault="00F717B9" w:rsidP="00F717B9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F717B9" w:rsidRDefault="00F717B9" w:rsidP="00F717B9">
      <w:pPr>
        <w:spacing w:after="0"/>
        <w:jc w:val="both"/>
        <w:rPr>
          <w:sz w:val="18"/>
          <w:szCs w:val="18"/>
        </w:rPr>
      </w:pPr>
    </w:p>
    <w:p w:rsidR="00F717B9" w:rsidRDefault="00F717B9" w:rsidP="00947C39">
      <w:pPr>
        <w:spacing w:after="0"/>
        <w:jc w:val="both"/>
        <w:rPr>
          <w:sz w:val="18"/>
          <w:szCs w:val="18"/>
        </w:rPr>
      </w:pPr>
    </w:p>
    <w:p w:rsidR="00947C39" w:rsidRDefault="00F717B9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</w:t>
      </w:r>
      <w:r w:rsidR="00947C39">
        <w:rPr>
          <w:sz w:val="18"/>
          <w:szCs w:val="18"/>
        </w:rPr>
        <w:t xml:space="preserve">as inscripciones se recibirán en la Secretaría de la Facultad de </w:t>
      </w:r>
      <w:r w:rsidR="00C73754" w:rsidRPr="006075C7">
        <w:rPr>
          <w:sz w:val="18"/>
          <w:szCs w:val="18"/>
        </w:rPr>
        <w:t xml:space="preserve">Artes </w:t>
      </w:r>
      <w:r w:rsidR="000C25A1" w:rsidRPr="006075C7">
        <w:rPr>
          <w:sz w:val="18"/>
          <w:szCs w:val="18"/>
        </w:rPr>
        <w:t xml:space="preserve"> hasta</w:t>
      </w:r>
      <w:r w:rsidR="003759FC" w:rsidRPr="006075C7">
        <w:rPr>
          <w:sz w:val="18"/>
          <w:szCs w:val="18"/>
        </w:rPr>
        <w:t xml:space="preserve"> las </w:t>
      </w:r>
      <w:r w:rsidR="0024135D" w:rsidRPr="006075C7">
        <w:rPr>
          <w:sz w:val="18"/>
          <w:szCs w:val="18"/>
        </w:rPr>
        <w:t>1</w:t>
      </w:r>
      <w:r w:rsidR="006075C7">
        <w:rPr>
          <w:sz w:val="18"/>
          <w:szCs w:val="18"/>
        </w:rPr>
        <w:t>7</w:t>
      </w:r>
      <w:r w:rsidR="0024135D" w:rsidRPr="006075C7">
        <w:rPr>
          <w:sz w:val="18"/>
          <w:szCs w:val="18"/>
        </w:rPr>
        <w:t xml:space="preserve">:00 </w:t>
      </w:r>
      <w:r w:rsidR="003759FC" w:rsidRPr="006075C7">
        <w:rPr>
          <w:sz w:val="18"/>
          <w:szCs w:val="18"/>
        </w:rPr>
        <w:t xml:space="preserve">del día </w:t>
      </w:r>
      <w:r w:rsidR="009036C8">
        <w:rPr>
          <w:sz w:val="18"/>
          <w:szCs w:val="18"/>
        </w:rPr>
        <w:t>21</w:t>
      </w:r>
      <w:r w:rsidR="0024135D" w:rsidRPr="006075C7">
        <w:rPr>
          <w:sz w:val="18"/>
          <w:szCs w:val="18"/>
        </w:rPr>
        <w:t xml:space="preserve"> </w:t>
      </w:r>
      <w:r w:rsidR="000C25A1" w:rsidRPr="006075C7">
        <w:rPr>
          <w:sz w:val="18"/>
          <w:szCs w:val="18"/>
        </w:rPr>
        <w:t xml:space="preserve">de </w:t>
      </w:r>
      <w:r w:rsidR="000B43DC" w:rsidRPr="006075C7">
        <w:rPr>
          <w:sz w:val="18"/>
          <w:szCs w:val="18"/>
        </w:rPr>
        <w:t>marzo</w:t>
      </w:r>
      <w:r w:rsidR="00947C39" w:rsidRPr="006075C7">
        <w:rPr>
          <w:sz w:val="18"/>
          <w:szCs w:val="18"/>
        </w:rPr>
        <w:t xml:space="preserve"> de 201</w:t>
      </w:r>
      <w:r w:rsidR="000B43DC" w:rsidRPr="006075C7">
        <w:rPr>
          <w:sz w:val="18"/>
          <w:szCs w:val="18"/>
        </w:rPr>
        <w:t>9</w:t>
      </w:r>
      <w:r w:rsidR="00947C39" w:rsidRPr="00C73754">
        <w:rPr>
          <w:color w:val="FF0000"/>
          <w:sz w:val="18"/>
          <w:szCs w:val="18"/>
        </w:rPr>
        <w:t>,</w:t>
      </w:r>
      <w:r w:rsidR="00947C39">
        <w:rPr>
          <w:sz w:val="18"/>
          <w:szCs w:val="18"/>
        </w:rPr>
        <w:t xml:space="preserve">  y deberán presentar la siguiente document</w:t>
      </w:r>
      <w:r w:rsidR="00287E5C">
        <w:rPr>
          <w:sz w:val="18"/>
          <w:szCs w:val="18"/>
        </w:rPr>
        <w:t>ación, de conformidad al Art. 28 y 42</w:t>
      </w:r>
      <w:r w:rsidR="009A5D63">
        <w:rPr>
          <w:sz w:val="18"/>
          <w:szCs w:val="18"/>
        </w:rPr>
        <w:t xml:space="preserve"> </w:t>
      </w:r>
      <w:r w:rsidR="00947C39">
        <w:rPr>
          <w:sz w:val="18"/>
          <w:szCs w:val="18"/>
        </w:rPr>
        <w:t xml:space="preserve"> del </w:t>
      </w:r>
      <w:r w:rsidR="00947C39" w:rsidRPr="001E549D">
        <w:rPr>
          <w:sz w:val="18"/>
          <w:szCs w:val="18"/>
        </w:rPr>
        <w:t>Reglamento Interno de Carrera y Escalafón del Profesor e Investigador de la Universidad de Cuenca</w:t>
      </w:r>
      <w:r w:rsidR="00947C39">
        <w:rPr>
          <w:sz w:val="18"/>
          <w:szCs w:val="18"/>
        </w:rPr>
        <w:t>: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a) Solicitud firmada por el peticionario o por una persona con poder suficiente, dirigida al Rector de la Universidad en papel sellado universitario, indicando el área o asignatura de concurso, enumerando los  documentos que acompaña y señalando domicilio y dirección de correo electrónico para las notificaciones.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b) Original o copia certificada del título profesional de tercer nivel, exigido en la convocatoria.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c) Original o copia certificada del título de la Maestría o PhD afín al área del concurso.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d) Constancia impresa del registro de los títulos en la SENESCYT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 w:rsidRPr="001E549D">
        <w:rPr>
          <w:sz w:val="18"/>
          <w:szCs w:val="18"/>
        </w:rPr>
        <w:t xml:space="preserve">e) </w:t>
      </w:r>
      <w:r>
        <w:rPr>
          <w:sz w:val="18"/>
          <w:szCs w:val="18"/>
        </w:rPr>
        <w:t xml:space="preserve">Copia de cédula de identidad o pasaporte. 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</w:p>
    <w:p w:rsidR="00947C39" w:rsidRPr="001E4C4D" w:rsidRDefault="00947C39" w:rsidP="00947C39">
      <w:pPr>
        <w:pStyle w:val="Textocomentari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la puntuación y calificación de méritos deberá presentar original  o copia certificada de los documentos de respaldo que acredite experiencia académica, formación, investigaciones, publicaciones y </w:t>
      </w:r>
      <w:r w:rsidR="00287E5C">
        <w:rPr>
          <w:sz w:val="18"/>
          <w:szCs w:val="18"/>
        </w:rPr>
        <w:t>los demás exigidos en el Art. 65</w:t>
      </w:r>
      <w:r>
        <w:rPr>
          <w:sz w:val="18"/>
          <w:szCs w:val="18"/>
        </w:rPr>
        <w:t xml:space="preserve"> del mismo Reglamento.</w:t>
      </w:r>
    </w:p>
    <w:p w:rsidR="00947C39" w:rsidRPr="00BC17B2" w:rsidRDefault="00947C39" w:rsidP="00947C39">
      <w:pPr>
        <w:spacing w:after="0"/>
        <w:jc w:val="both"/>
        <w:rPr>
          <w:rFonts w:cstheme="minorHAnsi"/>
          <w:sz w:val="18"/>
          <w:szCs w:val="18"/>
        </w:rPr>
      </w:pPr>
      <w:r w:rsidRPr="00BC17B2">
        <w:rPr>
          <w:rFonts w:cstheme="minorHAnsi"/>
          <w:sz w:val="18"/>
          <w:szCs w:val="18"/>
        </w:rPr>
        <w:t>Nota:</w:t>
      </w:r>
    </w:p>
    <w:p w:rsidR="00947C39" w:rsidRPr="00BC17B2" w:rsidRDefault="00947C39" w:rsidP="00947C39">
      <w:pPr>
        <w:spacing w:after="0"/>
        <w:jc w:val="both"/>
        <w:rPr>
          <w:rFonts w:cstheme="minorHAnsi"/>
          <w:sz w:val="18"/>
          <w:szCs w:val="18"/>
        </w:rPr>
      </w:pPr>
    </w:p>
    <w:p w:rsidR="00947C39" w:rsidRPr="00BC17B2" w:rsidRDefault="00947C39" w:rsidP="00947C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BC17B2">
        <w:rPr>
          <w:rFonts w:cstheme="minorHAnsi"/>
          <w:b/>
          <w:bCs/>
          <w:i/>
          <w:iCs/>
          <w:sz w:val="18"/>
          <w:szCs w:val="18"/>
        </w:rPr>
        <w:t>El/la triunfador/a del concurso se sujetará a la dedicación, horario e inicio de actividades de acuerdo a las necesidades académicas planificadas por la Facultad.</w:t>
      </w:r>
    </w:p>
    <w:p w:rsidR="00947C39" w:rsidRPr="00BC17B2" w:rsidRDefault="00947C39" w:rsidP="00947C3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</w:p>
    <w:p w:rsidR="00947C39" w:rsidRPr="00BC17B2" w:rsidRDefault="00947C39" w:rsidP="00947C39">
      <w:pPr>
        <w:jc w:val="both"/>
        <w:rPr>
          <w:rFonts w:cstheme="minorHAnsi"/>
          <w:sz w:val="18"/>
          <w:szCs w:val="18"/>
        </w:rPr>
      </w:pPr>
      <w:r w:rsidRPr="00BC17B2">
        <w:rPr>
          <w:rFonts w:cstheme="minorHAnsi"/>
          <w:sz w:val="18"/>
          <w:szCs w:val="18"/>
        </w:rPr>
        <w:t>Las bases del concurso estarán disponibles en la página web de la Universidad de Cuenca.</w:t>
      </w:r>
    </w:p>
    <w:p w:rsidR="00947C39" w:rsidRPr="00BC17B2" w:rsidRDefault="00947C39" w:rsidP="00947C39">
      <w:pPr>
        <w:spacing w:after="0"/>
        <w:jc w:val="both"/>
        <w:rPr>
          <w:rFonts w:cstheme="minorHAnsi"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 xml:space="preserve">Mayor información se proporcionará en la Secretaría de la </w:t>
      </w:r>
      <w:r w:rsidRPr="00851722">
        <w:rPr>
          <w:rFonts w:cstheme="minorHAnsi"/>
          <w:b/>
          <w:sz w:val="18"/>
          <w:szCs w:val="18"/>
        </w:rPr>
        <w:t xml:space="preserve">Facultad </w:t>
      </w:r>
      <w:r>
        <w:rPr>
          <w:rFonts w:cstheme="minorHAnsi"/>
          <w:b/>
          <w:sz w:val="18"/>
          <w:szCs w:val="18"/>
        </w:rPr>
        <w:t xml:space="preserve">de </w:t>
      </w:r>
      <w:r w:rsidR="006075C7">
        <w:rPr>
          <w:rFonts w:cstheme="minorHAnsi"/>
          <w:b/>
          <w:sz w:val="18"/>
          <w:szCs w:val="18"/>
        </w:rPr>
        <w:t>Artes</w:t>
      </w:r>
      <w:r w:rsidRPr="00851722">
        <w:rPr>
          <w:rFonts w:cstheme="minorHAnsi"/>
          <w:b/>
          <w:sz w:val="18"/>
          <w:szCs w:val="18"/>
        </w:rPr>
        <w:t xml:space="preserve">, </w:t>
      </w:r>
      <w:r w:rsidRPr="00B11414">
        <w:rPr>
          <w:b/>
          <w:sz w:val="18"/>
        </w:rPr>
        <w:t>ubicad</w:t>
      </w:r>
      <w:r>
        <w:rPr>
          <w:b/>
          <w:sz w:val="18"/>
        </w:rPr>
        <w:t>a</w:t>
      </w:r>
      <w:r w:rsidRPr="00B11414">
        <w:rPr>
          <w:b/>
          <w:sz w:val="18"/>
        </w:rPr>
        <w:t xml:space="preserve"> en </w:t>
      </w:r>
      <w:r w:rsidR="004E20D3">
        <w:rPr>
          <w:b/>
          <w:sz w:val="18"/>
        </w:rPr>
        <w:t xml:space="preserve">el Campus </w:t>
      </w:r>
      <w:r w:rsidR="006075C7">
        <w:rPr>
          <w:b/>
          <w:sz w:val="18"/>
        </w:rPr>
        <w:t>Yanuncay</w:t>
      </w:r>
      <w:r w:rsidR="00F717B9">
        <w:rPr>
          <w:b/>
          <w:sz w:val="18"/>
        </w:rPr>
        <w:t>.</w:t>
      </w:r>
      <w:r w:rsidR="004E20D3">
        <w:rPr>
          <w:b/>
          <w:sz w:val="18"/>
        </w:rPr>
        <w:t xml:space="preserve"> </w:t>
      </w:r>
      <w:r w:rsidR="00F717B9">
        <w:rPr>
          <w:b/>
          <w:sz w:val="18"/>
        </w:rPr>
        <w:t>A</w:t>
      </w:r>
      <w:r w:rsidR="00B12632">
        <w:rPr>
          <w:b/>
          <w:sz w:val="18"/>
        </w:rPr>
        <w:t>venida 12 de Octubre y Diego de Tapia</w:t>
      </w:r>
      <w:r w:rsidR="004E20D3">
        <w:rPr>
          <w:b/>
          <w:sz w:val="18"/>
        </w:rPr>
        <w:t>.</w:t>
      </w:r>
      <w:r w:rsidR="00B12632">
        <w:rPr>
          <w:b/>
          <w:sz w:val="18"/>
        </w:rPr>
        <w:t xml:space="preserve"> (</w:t>
      </w:r>
      <w:r w:rsidR="00F717B9">
        <w:rPr>
          <w:b/>
          <w:sz w:val="18"/>
        </w:rPr>
        <w:t>Sector</w:t>
      </w:r>
      <w:r w:rsidR="00B12632">
        <w:rPr>
          <w:b/>
          <w:sz w:val="18"/>
        </w:rPr>
        <w:t xml:space="preserve"> Autopista)</w:t>
      </w:r>
    </w:p>
    <w:p w:rsidR="00947C39" w:rsidRPr="00BC17B2" w:rsidRDefault="00947C39" w:rsidP="00947C39">
      <w:pPr>
        <w:jc w:val="both"/>
        <w:rPr>
          <w:rFonts w:cstheme="minorHAnsi"/>
          <w:sz w:val="18"/>
          <w:szCs w:val="18"/>
        </w:rPr>
      </w:pPr>
    </w:p>
    <w:p w:rsidR="00947C39" w:rsidRPr="00BC17B2" w:rsidRDefault="00947C39" w:rsidP="00947C39">
      <w:pPr>
        <w:spacing w:after="0"/>
        <w:jc w:val="both"/>
        <w:rPr>
          <w:rFonts w:cstheme="minorHAnsi"/>
          <w:sz w:val="18"/>
          <w:szCs w:val="18"/>
        </w:rPr>
      </w:pPr>
    </w:p>
    <w:p w:rsidR="00947C39" w:rsidRDefault="00947C39" w:rsidP="00947C39">
      <w:pPr>
        <w:jc w:val="right"/>
        <w:rPr>
          <w:rFonts w:cstheme="minorHAnsi"/>
          <w:sz w:val="18"/>
          <w:szCs w:val="18"/>
        </w:rPr>
      </w:pP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  <w:t xml:space="preserve">                         </w:t>
      </w:r>
      <w:r w:rsidRPr="00BC17B2">
        <w:rPr>
          <w:rFonts w:cstheme="minorHAnsi"/>
          <w:sz w:val="18"/>
          <w:szCs w:val="18"/>
        </w:rPr>
        <w:tab/>
        <w:t xml:space="preserve">                                      </w:t>
      </w:r>
      <w:r w:rsidR="00E2069D">
        <w:rPr>
          <w:rFonts w:cstheme="minorHAnsi"/>
          <w:sz w:val="18"/>
          <w:szCs w:val="18"/>
        </w:rPr>
        <w:t xml:space="preserve">Cuenca, </w:t>
      </w:r>
      <w:r w:rsidR="009036C8">
        <w:rPr>
          <w:rFonts w:cstheme="minorHAnsi"/>
          <w:sz w:val="18"/>
          <w:szCs w:val="18"/>
        </w:rPr>
        <w:t>14</w:t>
      </w:r>
      <w:bookmarkStart w:id="0" w:name="_GoBack"/>
      <w:bookmarkEnd w:id="0"/>
      <w:r w:rsidR="00CE22CD">
        <w:rPr>
          <w:rFonts w:cstheme="minorHAnsi"/>
          <w:sz w:val="18"/>
          <w:szCs w:val="18"/>
        </w:rPr>
        <w:t xml:space="preserve"> de </w:t>
      </w:r>
      <w:r w:rsidR="0012570C">
        <w:rPr>
          <w:rFonts w:cstheme="minorHAnsi"/>
          <w:sz w:val="18"/>
          <w:szCs w:val="18"/>
        </w:rPr>
        <w:t>marzo</w:t>
      </w:r>
      <w:r w:rsidR="00BF7FE6">
        <w:rPr>
          <w:rFonts w:cstheme="minorHAnsi"/>
          <w:sz w:val="18"/>
          <w:szCs w:val="18"/>
        </w:rPr>
        <w:t xml:space="preserve"> de 2019</w:t>
      </w:r>
      <w:r>
        <w:rPr>
          <w:rFonts w:cstheme="minorHAnsi"/>
          <w:sz w:val="18"/>
          <w:szCs w:val="18"/>
        </w:rPr>
        <w:t>.</w:t>
      </w:r>
    </w:p>
    <w:p w:rsidR="00947C39" w:rsidRDefault="00947C39" w:rsidP="00947C39">
      <w:pPr>
        <w:spacing w:after="0"/>
        <w:jc w:val="center"/>
        <w:rPr>
          <w:rFonts w:cstheme="minorHAnsi"/>
          <w:sz w:val="18"/>
          <w:szCs w:val="18"/>
        </w:rPr>
      </w:pPr>
    </w:p>
    <w:p w:rsidR="00EE6632" w:rsidRDefault="000E2458" w:rsidP="00947C39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Lcda. Verónica Sandoval Burbano</w:t>
      </w:r>
    </w:p>
    <w:p w:rsidR="00947C39" w:rsidRPr="00BC17B2" w:rsidRDefault="00947C39" w:rsidP="00947C39">
      <w:pPr>
        <w:spacing w:after="0"/>
        <w:jc w:val="center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  <w:r>
        <w:rPr>
          <w:rFonts w:cstheme="minorHAnsi"/>
          <w:b/>
          <w:sz w:val="18"/>
          <w:szCs w:val="18"/>
        </w:rPr>
        <w:t>DIRECTOR</w:t>
      </w:r>
      <w:r w:rsidR="00F01997">
        <w:rPr>
          <w:rFonts w:cstheme="minorHAnsi"/>
          <w:b/>
          <w:sz w:val="18"/>
          <w:szCs w:val="18"/>
        </w:rPr>
        <w:t>A</w:t>
      </w:r>
      <w:r w:rsidRPr="00BC17B2">
        <w:rPr>
          <w:rFonts w:cstheme="minorHAnsi"/>
          <w:b/>
          <w:sz w:val="18"/>
          <w:szCs w:val="18"/>
        </w:rPr>
        <w:t xml:space="preserve"> DE TALENTO HUMANO</w:t>
      </w:r>
    </w:p>
    <w:p w:rsidR="003E1EEA" w:rsidRPr="00BC17B2" w:rsidRDefault="00947C39" w:rsidP="000E2458">
      <w:pPr>
        <w:rPr>
          <w:sz w:val="18"/>
          <w:szCs w:val="18"/>
        </w:rPr>
      </w:pP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  <w:t xml:space="preserve">                         </w:t>
      </w:r>
      <w:r w:rsidRPr="00BC17B2">
        <w:rPr>
          <w:rFonts w:cstheme="minorHAnsi"/>
          <w:sz w:val="18"/>
          <w:szCs w:val="18"/>
        </w:rPr>
        <w:tab/>
      </w:r>
      <w:r w:rsidR="00D53FB5" w:rsidRPr="00BC17B2">
        <w:rPr>
          <w:rFonts w:cstheme="minorHAnsi"/>
          <w:sz w:val="18"/>
          <w:szCs w:val="18"/>
        </w:rPr>
        <w:t xml:space="preserve">                      </w:t>
      </w:r>
      <w:r w:rsidR="00D53FB5" w:rsidRPr="00BC17B2">
        <w:rPr>
          <w:rFonts w:cstheme="minorHAnsi"/>
          <w:sz w:val="18"/>
          <w:szCs w:val="18"/>
        </w:rPr>
        <w:tab/>
      </w:r>
    </w:p>
    <w:sectPr w:rsidR="003E1EEA" w:rsidRPr="00BC17B2" w:rsidSect="0047377D">
      <w:pgSz w:w="16840" w:h="11907" w:orient="landscape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275"/>
    <w:multiLevelType w:val="hybridMultilevel"/>
    <w:tmpl w:val="C038CEE4"/>
    <w:lvl w:ilvl="0" w:tplc="C152F2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79A9"/>
    <w:multiLevelType w:val="hybridMultilevel"/>
    <w:tmpl w:val="D5EE96E4"/>
    <w:lvl w:ilvl="0" w:tplc="7A4C207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D4456"/>
    <w:multiLevelType w:val="hybridMultilevel"/>
    <w:tmpl w:val="2F02D0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B5"/>
    <w:rsid w:val="00027955"/>
    <w:rsid w:val="0003627E"/>
    <w:rsid w:val="000537DA"/>
    <w:rsid w:val="00066386"/>
    <w:rsid w:val="00090BAF"/>
    <w:rsid w:val="00091633"/>
    <w:rsid w:val="000A1776"/>
    <w:rsid w:val="000B43DC"/>
    <w:rsid w:val="000C25A1"/>
    <w:rsid w:val="000E2458"/>
    <w:rsid w:val="00103F37"/>
    <w:rsid w:val="00104D07"/>
    <w:rsid w:val="0012050E"/>
    <w:rsid w:val="0012570C"/>
    <w:rsid w:val="001258AC"/>
    <w:rsid w:val="0013332B"/>
    <w:rsid w:val="001406B8"/>
    <w:rsid w:val="0015722D"/>
    <w:rsid w:val="00174464"/>
    <w:rsid w:val="001B0D0C"/>
    <w:rsid w:val="001E0C7A"/>
    <w:rsid w:val="001E4C4D"/>
    <w:rsid w:val="001E68AC"/>
    <w:rsid w:val="002234FC"/>
    <w:rsid w:val="00232DAB"/>
    <w:rsid w:val="0024133E"/>
    <w:rsid w:val="0024135D"/>
    <w:rsid w:val="0024289B"/>
    <w:rsid w:val="00287E5C"/>
    <w:rsid w:val="002A20EA"/>
    <w:rsid w:val="002C7FCF"/>
    <w:rsid w:val="002D2F0D"/>
    <w:rsid w:val="00300FE1"/>
    <w:rsid w:val="00334C06"/>
    <w:rsid w:val="00352B3E"/>
    <w:rsid w:val="00355A15"/>
    <w:rsid w:val="003759FC"/>
    <w:rsid w:val="00387C08"/>
    <w:rsid w:val="00391EFE"/>
    <w:rsid w:val="003A398C"/>
    <w:rsid w:val="003A45CB"/>
    <w:rsid w:val="003A63A3"/>
    <w:rsid w:val="003E1EEA"/>
    <w:rsid w:val="003F6619"/>
    <w:rsid w:val="004021A0"/>
    <w:rsid w:val="00413060"/>
    <w:rsid w:val="00416992"/>
    <w:rsid w:val="004225B1"/>
    <w:rsid w:val="0042585B"/>
    <w:rsid w:val="0044008D"/>
    <w:rsid w:val="00461E61"/>
    <w:rsid w:val="004620DA"/>
    <w:rsid w:val="00490657"/>
    <w:rsid w:val="00497DC4"/>
    <w:rsid w:val="004A2140"/>
    <w:rsid w:val="004C19CF"/>
    <w:rsid w:val="004C4161"/>
    <w:rsid w:val="004D0C6F"/>
    <w:rsid w:val="004E20D3"/>
    <w:rsid w:val="004F0AA6"/>
    <w:rsid w:val="004F24C7"/>
    <w:rsid w:val="00511FF2"/>
    <w:rsid w:val="00533D20"/>
    <w:rsid w:val="00535E0C"/>
    <w:rsid w:val="0055607B"/>
    <w:rsid w:val="00564D8C"/>
    <w:rsid w:val="00591C6A"/>
    <w:rsid w:val="005B4278"/>
    <w:rsid w:val="005C55AB"/>
    <w:rsid w:val="005C6B36"/>
    <w:rsid w:val="005F61C7"/>
    <w:rsid w:val="006039FF"/>
    <w:rsid w:val="006075C7"/>
    <w:rsid w:val="00615E82"/>
    <w:rsid w:val="006554D7"/>
    <w:rsid w:val="006559B8"/>
    <w:rsid w:val="00660A62"/>
    <w:rsid w:val="00673C08"/>
    <w:rsid w:val="00694095"/>
    <w:rsid w:val="006A26DB"/>
    <w:rsid w:val="006D01DF"/>
    <w:rsid w:val="006E5058"/>
    <w:rsid w:val="0073737F"/>
    <w:rsid w:val="00751E05"/>
    <w:rsid w:val="00792464"/>
    <w:rsid w:val="007931D1"/>
    <w:rsid w:val="007A2C50"/>
    <w:rsid w:val="007B0B28"/>
    <w:rsid w:val="007B572C"/>
    <w:rsid w:val="007D6DA9"/>
    <w:rsid w:val="007F61E9"/>
    <w:rsid w:val="007F7E1D"/>
    <w:rsid w:val="00837D22"/>
    <w:rsid w:val="00844024"/>
    <w:rsid w:val="0084677B"/>
    <w:rsid w:val="00851722"/>
    <w:rsid w:val="00857556"/>
    <w:rsid w:val="0086132E"/>
    <w:rsid w:val="0087194B"/>
    <w:rsid w:val="00873855"/>
    <w:rsid w:val="00891DD1"/>
    <w:rsid w:val="00895000"/>
    <w:rsid w:val="008A65BC"/>
    <w:rsid w:val="008B72AC"/>
    <w:rsid w:val="008C33EA"/>
    <w:rsid w:val="008C49D5"/>
    <w:rsid w:val="008E3F7C"/>
    <w:rsid w:val="008F6167"/>
    <w:rsid w:val="009036C8"/>
    <w:rsid w:val="00904CF6"/>
    <w:rsid w:val="0093716B"/>
    <w:rsid w:val="00947C39"/>
    <w:rsid w:val="009608AE"/>
    <w:rsid w:val="009863B5"/>
    <w:rsid w:val="00992E31"/>
    <w:rsid w:val="009A5D63"/>
    <w:rsid w:val="009A5E90"/>
    <w:rsid w:val="009C4500"/>
    <w:rsid w:val="009C6EE8"/>
    <w:rsid w:val="009D5141"/>
    <w:rsid w:val="00A24037"/>
    <w:rsid w:val="00A457C8"/>
    <w:rsid w:val="00A72A9F"/>
    <w:rsid w:val="00A823CD"/>
    <w:rsid w:val="00A960AB"/>
    <w:rsid w:val="00AB04CB"/>
    <w:rsid w:val="00AC3B7C"/>
    <w:rsid w:val="00AD140A"/>
    <w:rsid w:val="00AD21CF"/>
    <w:rsid w:val="00B12632"/>
    <w:rsid w:val="00B15715"/>
    <w:rsid w:val="00B203E8"/>
    <w:rsid w:val="00B52459"/>
    <w:rsid w:val="00B62B85"/>
    <w:rsid w:val="00B76488"/>
    <w:rsid w:val="00B8752F"/>
    <w:rsid w:val="00BC17B2"/>
    <w:rsid w:val="00BC2EF0"/>
    <w:rsid w:val="00BF7FE6"/>
    <w:rsid w:val="00C00524"/>
    <w:rsid w:val="00C45223"/>
    <w:rsid w:val="00C73754"/>
    <w:rsid w:val="00C846C5"/>
    <w:rsid w:val="00CB3575"/>
    <w:rsid w:val="00CB3E7A"/>
    <w:rsid w:val="00CC7F79"/>
    <w:rsid w:val="00CD0C0D"/>
    <w:rsid w:val="00CE22CD"/>
    <w:rsid w:val="00D019CD"/>
    <w:rsid w:val="00D142F9"/>
    <w:rsid w:val="00D14FDD"/>
    <w:rsid w:val="00D524D3"/>
    <w:rsid w:val="00D53FB5"/>
    <w:rsid w:val="00D751C4"/>
    <w:rsid w:val="00D8200A"/>
    <w:rsid w:val="00D85E16"/>
    <w:rsid w:val="00DB2EF4"/>
    <w:rsid w:val="00DC2558"/>
    <w:rsid w:val="00DC47C2"/>
    <w:rsid w:val="00DE6334"/>
    <w:rsid w:val="00E2069D"/>
    <w:rsid w:val="00E44305"/>
    <w:rsid w:val="00E73C7F"/>
    <w:rsid w:val="00E96593"/>
    <w:rsid w:val="00EC6ACE"/>
    <w:rsid w:val="00EC7BD3"/>
    <w:rsid w:val="00ED2584"/>
    <w:rsid w:val="00ED55C5"/>
    <w:rsid w:val="00EE6632"/>
    <w:rsid w:val="00EE75D7"/>
    <w:rsid w:val="00F01997"/>
    <w:rsid w:val="00F048FB"/>
    <w:rsid w:val="00F100BD"/>
    <w:rsid w:val="00F22141"/>
    <w:rsid w:val="00F32A06"/>
    <w:rsid w:val="00F34117"/>
    <w:rsid w:val="00F414F0"/>
    <w:rsid w:val="00F460EC"/>
    <w:rsid w:val="00F47D4F"/>
    <w:rsid w:val="00F6756F"/>
    <w:rsid w:val="00F717B9"/>
    <w:rsid w:val="00F8175E"/>
    <w:rsid w:val="00FD3576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B5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FB5"/>
    <w:pPr>
      <w:ind w:left="720"/>
      <w:contextualSpacing/>
    </w:pPr>
    <w:rPr>
      <w:rFonts w:eastAsiaTheme="minorEastAsia"/>
      <w:lang w:eastAsia="es-EC"/>
    </w:rPr>
  </w:style>
  <w:style w:type="paragraph" w:styleId="Textocomentario">
    <w:name w:val="annotation text"/>
    <w:basedOn w:val="Normal"/>
    <w:link w:val="TextocomentarioCar"/>
    <w:uiPriority w:val="99"/>
    <w:unhideWhenUsed/>
    <w:rsid w:val="00D53F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3FB5"/>
    <w:rPr>
      <w:sz w:val="20"/>
      <w:szCs w:val="20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7B2"/>
    <w:rPr>
      <w:rFonts w:ascii="Segoe UI" w:hAnsi="Segoe UI" w:cs="Segoe UI"/>
      <w:sz w:val="18"/>
      <w:szCs w:val="18"/>
      <w:lang w:val="es-EC"/>
    </w:rPr>
  </w:style>
  <w:style w:type="paragraph" w:styleId="Sinespaciado">
    <w:name w:val="No Spacing"/>
    <w:uiPriority w:val="1"/>
    <w:qFormat/>
    <w:rsid w:val="0024135D"/>
    <w:pPr>
      <w:spacing w:after="0" w:line="240" w:lineRule="auto"/>
    </w:pPr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B5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FB5"/>
    <w:pPr>
      <w:ind w:left="720"/>
      <w:contextualSpacing/>
    </w:pPr>
    <w:rPr>
      <w:rFonts w:eastAsiaTheme="minorEastAsia"/>
      <w:lang w:eastAsia="es-EC"/>
    </w:rPr>
  </w:style>
  <w:style w:type="paragraph" w:styleId="Textocomentario">
    <w:name w:val="annotation text"/>
    <w:basedOn w:val="Normal"/>
    <w:link w:val="TextocomentarioCar"/>
    <w:uiPriority w:val="99"/>
    <w:unhideWhenUsed/>
    <w:rsid w:val="00D53F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3FB5"/>
    <w:rPr>
      <w:sz w:val="20"/>
      <w:szCs w:val="20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7B2"/>
    <w:rPr>
      <w:rFonts w:ascii="Segoe UI" w:hAnsi="Segoe UI" w:cs="Segoe UI"/>
      <w:sz w:val="18"/>
      <w:szCs w:val="18"/>
      <w:lang w:val="es-EC"/>
    </w:rPr>
  </w:style>
  <w:style w:type="paragraph" w:styleId="Sinespaciado">
    <w:name w:val="No Spacing"/>
    <w:uiPriority w:val="1"/>
    <w:qFormat/>
    <w:rsid w:val="0024135D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E6E46-C557-4CF9-ACF3-C3A0F428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DANIELA LANDAZURI GONZALEZ</dc:creator>
  <cp:lastModifiedBy>acer</cp:lastModifiedBy>
  <cp:revision>3</cp:revision>
  <cp:lastPrinted>2018-07-05T23:55:00Z</cp:lastPrinted>
  <dcterms:created xsi:type="dcterms:W3CDTF">2019-03-13T22:50:00Z</dcterms:created>
  <dcterms:modified xsi:type="dcterms:W3CDTF">2019-03-14T17:12:00Z</dcterms:modified>
</cp:coreProperties>
</file>