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:rsidR="00643DF3" w:rsidRPr="00D40889" w:rsidRDefault="00F6662A" w:rsidP="00D40889">
      <w:pPr>
        <w:spacing w:before="70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:rsidR="00643DF3" w:rsidRPr="00D40889" w:rsidRDefault="00F6662A" w:rsidP="00D40889">
      <w:pPr>
        <w:spacing w:before="64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 xml:space="preserve">FACULTAD DE </w:t>
      </w:r>
      <w:r w:rsidR="001C0B78">
        <w:rPr>
          <w:rFonts w:asciiTheme="minorHAnsi" w:eastAsia="Arial" w:hAnsiTheme="minorHAnsi" w:cstheme="minorHAnsi"/>
          <w:b/>
          <w:sz w:val="16"/>
          <w:szCs w:val="16"/>
        </w:rPr>
        <w:t>CIENCIAS ECONÓMICAS Y ADMINISTRATIVAS</w:t>
      </w:r>
    </w:p>
    <w:p w:rsidR="00643DF3" w:rsidRPr="00D40889" w:rsidRDefault="00F6662A" w:rsidP="00D40889">
      <w:pPr>
        <w:spacing w:before="446" w:after="216" w:line="221" w:lineRule="auto"/>
        <w:ind w:left="893" w:right="2160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 Técnico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>Docente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No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titular 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>
        <w:rPr>
          <w:rFonts w:asciiTheme="minorHAnsi" w:eastAsia="Arial" w:hAnsiTheme="minorHAnsi" w:cstheme="minorHAnsi"/>
          <w:sz w:val="16"/>
          <w:szCs w:val="16"/>
        </w:rPr>
        <w:t>de Ciencias Económicas y Administrativas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de la Universidad de Cuenca, conforme el siguiente detalle:</w:t>
      </w:r>
    </w:p>
    <w:p w:rsidR="00643DF3" w:rsidRPr="001C0B78" w:rsidRDefault="00643DF3" w:rsidP="001C0B78">
      <w:pPr>
        <w:spacing w:line="20" w:lineRule="auto"/>
        <w:ind w:right="14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1C0B78" w:rsidRDefault="001C0B78" w:rsidP="00D40889">
      <w:pPr>
        <w:spacing w:before="20" w:line="189" w:lineRule="auto"/>
        <w:ind w:firstLine="720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</w:p>
    <w:tbl>
      <w:tblPr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1417"/>
        <w:gridCol w:w="3403"/>
        <w:gridCol w:w="1842"/>
        <w:gridCol w:w="2977"/>
        <w:gridCol w:w="992"/>
        <w:gridCol w:w="1418"/>
      </w:tblGrid>
      <w:tr w:rsidR="001C0B78" w:rsidRPr="00A16900" w:rsidTr="00421481">
        <w:trPr>
          <w:trHeight w:hRule="exact"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CARRERA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:</w:t>
            </w: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 TC-40 H </w:t>
            </w: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MT-20 H 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421481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A16900" w:rsidRDefault="001C0B78" w:rsidP="001C0B78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1C0B78" w:rsidRPr="00A16900" w:rsidTr="00421481">
        <w:trPr>
          <w:trHeight w:hRule="exact" w:val="1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Administración de Empresas DUAL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Técnico Docente No Titular - Ocasional a Tiempo Completo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TC-40 horas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TERCER NIVEL: Ingeniero Comercial, Licenciado en Administración de Empresas, Economista o Ingeniero Financiero, y los requisitos establecidos en Reglamento Interno de Carrera y Escalafón del Profesor e Investigador de la Universidad de Cuenca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Experiencia en apoyo a coordinación de fase práctica en programas universitarios de formación dual.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TUTORÍA DE PRÁCTICAS PREPOFESIONALES EN LA FASE EMPRESA EN LA CARRERA DE ADMINISTRACIÓN DE EMPRESAS DUAL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– 40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 </w:t>
            </w: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USD 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1C0B78" w:rsidRPr="00A16900" w:rsidTr="00421481">
        <w:trPr>
          <w:trHeight w:hRule="exact"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Sociología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Técnico Docente No Titular - Ocasional a Medio Tiempo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MT-20 horas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TERCER NIVEL: Sociólogo o Licenciado en Sociología, y los requisitos establecidos en Reglamento Interno de Carrera y Escalafón del Profesor e Investigador de la Universidad de Cuenca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1" w:rsidRPr="00421481" w:rsidRDefault="00421481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APOYO TUTORÍAS DE APRENDIZAJE PRÁCTICO EXPERIMENTAL ASIGNATURAS LÍNEA DE CIENCIAS SOCIALES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– 10 horas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TUTORÍA DE PRÁCTICAS PREPOFESIONALES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</w:rPr>
              <w:t>– 10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USD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1C0B78" w:rsidRPr="00A16900" w:rsidTr="00421481">
        <w:trPr>
          <w:trHeight w:hRule="exact" w:val="1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Contabilidad y Auditoría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Técnico Docente No Titular - Ocasional a Medio Tiempo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MT-20 horas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TERCER NIVEL: Contador Público Auditor, Ingeniero en Contabilidad y Auditoría, o Licenciado en Contabilidad y Auditoría, y los requisitos establecidos en Reglamento Interno de Carrera y Escalafón del Profesor e Investigador de la Universidad de Cuenca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421481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APOYO TUTORÍAS DE APRENDIZAJE PRÁCTICO EXPERIMENTAL ASIGNATURAS LÍNEA DE CONTABILIDAD Y AUDITORÍA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– 10 horas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TUTORÍA DE PRÁCTICAS PREPOFESIONALES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</w:rPr>
              <w:t>– 10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USD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1C0B78" w:rsidRPr="00A16900" w:rsidTr="00421481">
        <w:trPr>
          <w:trHeight w:hRule="exact" w:val="2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Economía y Administración de Empresas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Técnico Docente No Titular - Ocasional a Tiempo Completo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TC-40 horas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TERCER NIVEL: Economista o Ingeniero Comercial, y los requisitos establecidos en Reglamento Interno de Carrera y Escalafón del Profesor e Investigador de la Universidad de Cuenca</w:t>
            </w:r>
            <w:r w:rsidR="00421481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421481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APOYO TUTORÍAS DE APRENDIZAJE PRÁCTICO EXPERIMENTAL ASIGNATURAS LÍNEA DE ECONOMÍA APLICADA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– 10 horas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TUTORÍA DE PRÁCTICAS PREPOFESIONALES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</w:rPr>
              <w:t>– 10 horas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APOYO TUTORÍAS DE APRENDIZAJE PRÁCTICO EXPERIMENTAL ASIGNATURAS LÍNEA DE MÉTODOS CUANTITATIVOS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– 10 horas</w:t>
            </w: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A1690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TUTORÍA DE PRÁCTICAS PREPOFESIONALES CARRERA ADMINISTRACÍON DE EMPRESAS </w:t>
            </w:r>
            <w:r w:rsidRPr="00A16900">
              <w:rPr>
                <w:rFonts w:asciiTheme="minorHAnsi" w:hAnsiTheme="minorHAnsi" w:cstheme="minorHAnsi"/>
                <w:bCs/>
                <w:sz w:val="16"/>
                <w:szCs w:val="16"/>
              </w:rPr>
              <w:t>– 10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USD 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78" w:rsidRPr="00A16900" w:rsidRDefault="001C0B78" w:rsidP="00DE6B2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A16900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</w:tbl>
    <w:p w:rsidR="001C0B78" w:rsidRDefault="001C0B78" w:rsidP="00D40889">
      <w:pPr>
        <w:spacing w:before="20" w:line="189" w:lineRule="auto"/>
        <w:ind w:firstLine="720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</w:p>
    <w:p w:rsidR="00643DF3" w:rsidRPr="00D40889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D40889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NOTA: </w:t>
      </w:r>
      <w:r w:rsidR="00F6662A" w:rsidRPr="00D40889">
        <w:rPr>
          <w:rFonts w:asciiTheme="minorHAnsi" w:eastAsia="Arial" w:hAnsiTheme="minorHAnsi" w:cstheme="minorHAnsi"/>
          <w:i/>
          <w:sz w:val="16"/>
          <w:szCs w:val="16"/>
        </w:rPr>
        <w:t>Las remuneraciones dependerán del grado académico.</w:t>
      </w:r>
    </w:p>
    <w:p w:rsidR="00643DF3" w:rsidRPr="00D40889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643DF3" w:rsidRPr="00D40889" w:rsidRDefault="00F6662A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D40889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>
        <w:rPr>
          <w:rFonts w:asciiTheme="minorHAnsi" w:eastAsia="Arial" w:hAnsiTheme="minorHAnsi" w:cstheme="minorHAnsi"/>
          <w:sz w:val="16"/>
          <w:szCs w:val="16"/>
        </w:rPr>
        <w:t>de Ciencias Económicas y Administrativas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,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en el horario de 08h00 a 13h00 y de 15H00 a 18H00, </w:t>
      </w:r>
      <w:r w:rsidR="00785060"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AA2217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421481" w:rsidRPr="00AA2217">
        <w:rPr>
          <w:rFonts w:asciiTheme="minorHAnsi" w:eastAsia="Arial" w:hAnsiTheme="minorHAnsi" w:cstheme="minorHAnsi"/>
          <w:sz w:val="16"/>
          <w:szCs w:val="16"/>
        </w:rPr>
        <w:t>1</w:t>
      </w:r>
      <w:r w:rsidR="00AA2217" w:rsidRPr="00AA2217">
        <w:rPr>
          <w:rFonts w:asciiTheme="minorHAnsi" w:eastAsia="Arial" w:hAnsiTheme="minorHAnsi" w:cstheme="minorHAnsi"/>
          <w:sz w:val="16"/>
          <w:szCs w:val="16"/>
        </w:rPr>
        <w:t>4</w:t>
      </w:r>
      <w:r w:rsidR="00421481" w:rsidRPr="00AA2217">
        <w:rPr>
          <w:rFonts w:asciiTheme="minorHAnsi" w:eastAsia="Arial" w:hAnsiTheme="minorHAnsi" w:cstheme="minorHAnsi"/>
          <w:sz w:val="16"/>
          <w:szCs w:val="16"/>
        </w:rPr>
        <w:t xml:space="preserve"> de diciembre</w:t>
      </w:r>
      <w:r w:rsidRPr="00AA2217">
        <w:rPr>
          <w:rFonts w:asciiTheme="minorHAnsi" w:eastAsia="Arial" w:hAnsiTheme="minorHAnsi" w:cstheme="minorHAnsi"/>
          <w:sz w:val="16"/>
          <w:szCs w:val="16"/>
        </w:rPr>
        <w:t xml:space="preserve"> de 2022</w:t>
      </w:r>
      <w:r w:rsidRPr="00D40889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D40889">
        <w:rPr>
          <w:rFonts w:asciiTheme="minorHAnsi" w:eastAsia="Arial" w:hAnsiTheme="minorHAnsi" w:cstheme="minorHAnsi"/>
          <w:sz w:val="16"/>
          <w:szCs w:val="16"/>
        </w:rPr>
        <w:t>“</w:t>
      </w:r>
      <w:r w:rsidRPr="00D40889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D40889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D40889">
        <w:rPr>
          <w:rFonts w:asciiTheme="minorHAnsi" w:eastAsia="Arial" w:hAnsiTheme="minorHAnsi" w:cstheme="minorHAnsi"/>
          <w:sz w:val="16"/>
          <w:szCs w:val="16"/>
        </w:rPr>
        <w:t>”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(UC-CU-RES-021-2022) de la Universidad de Cuenca:</w:t>
      </w:r>
      <w:r w:rsidR="004B7BDE" w:rsidRPr="00D40889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:rsidR="00643DF3" w:rsidRPr="00D40889" w:rsidRDefault="00643DF3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A72241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Solicitud firmada por el peticionario o por una persona que presente autorización por escrito con reconocimiento de firma notarial, dirigida al Rectorado de la Universidad, indicando el área o asignatura 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D40889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:rsidR="00643DF3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D40889">
        <w:rPr>
          <w:rFonts w:asciiTheme="minorHAnsi" w:eastAsia="Arial" w:hAnsiTheme="minorHAnsi" w:cstheme="minorHAnsi"/>
          <w:sz w:val="16"/>
          <w:szCs w:val="16"/>
        </w:rPr>
        <w:t>del</w:t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>
        <w:rPr>
          <w:rFonts w:asciiTheme="minorHAnsi" w:eastAsia="Arial" w:hAnsiTheme="minorHAnsi" w:cstheme="minorHAnsi"/>
          <w:sz w:val="16"/>
          <w:szCs w:val="16"/>
        </w:rPr>
        <w:t xml:space="preserve"> y</w:t>
      </w:r>
    </w:p>
    <w:p w:rsidR="00643DF3" w:rsidRPr="00D40889" w:rsidRDefault="00F6662A" w:rsidP="00D40889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D40889">
        <w:rPr>
          <w:rFonts w:asciiTheme="minorHAnsi" w:eastAsia="Arial" w:hAnsiTheme="minorHAnsi" w:cstheme="minorHAnsi"/>
          <w:sz w:val="16"/>
          <w:szCs w:val="16"/>
        </w:rPr>
        <w:tab/>
      </w:r>
      <w:r w:rsidRPr="00D40889">
        <w:rPr>
          <w:rFonts w:asciiTheme="minorHAnsi" w:eastAsia="Arial" w:hAnsiTheme="minorHAnsi" w:cstheme="minorHAnsi"/>
          <w:sz w:val="16"/>
          <w:szCs w:val="16"/>
        </w:rPr>
        <w:t xml:space="preserve"> Copia de la </w:t>
      </w:r>
      <w:r w:rsidR="00D40889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:rsidR="00FD79CC" w:rsidRPr="00D40889" w:rsidRDefault="00FD79CC" w:rsidP="00D40889">
      <w:pPr>
        <w:spacing w:line="254" w:lineRule="auto"/>
        <w:ind w:right="1152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ab/>
      </w:r>
    </w:p>
    <w:p w:rsidR="00643DF3" w:rsidRPr="00D40889" w:rsidRDefault="00643DF3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bookmarkStart w:id="0" w:name="_GoBack"/>
      <w:bookmarkEnd w:id="0"/>
    </w:p>
    <w:p w:rsidR="00643DF3" w:rsidRPr="00D40889" w:rsidRDefault="00F6662A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Documentos para Calificación de Méritos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>: La puntuación y calificación de méritos se realizará de confor</w:t>
      </w:r>
      <w:r w:rsidR="00AA2217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midad a lo dispuesto en el artículo </w:t>
      </w:r>
      <w:r w:rsidR="00E81755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27 </w:t>
      </w:r>
      <w:r w:rsid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del </w:t>
      </w:r>
      <w:r w:rsidR="00D40889" w:rsidRPr="00D40889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D40889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D40889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="00E81755"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de la Universidad de Cuenca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para lo cual el aspirante deberá presentar </w:t>
      </w: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original o copia certif</w:t>
      </w:r>
      <w:r w:rsidR="00562949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icada de los documentos</w:t>
      </w: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. </w:t>
      </w:r>
    </w:p>
    <w:p w:rsidR="00643DF3" w:rsidRPr="00D40889" w:rsidRDefault="00643DF3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Nota:</w:t>
      </w:r>
    </w:p>
    <w:p w:rsidR="00643DF3" w:rsidRPr="00D40889" w:rsidRDefault="00F6662A" w:rsidP="00D4088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i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color w:val="000000"/>
          <w:sz w:val="16"/>
          <w:szCs w:val="16"/>
        </w:rPr>
        <w:t>Las bases del concurso estarán disponibles en la página web de la Universidad de Cuenca.</w:t>
      </w:r>
    </w:p>
    <w:p w:rsidR="00643DF3" w:rsidRPr="00D40889" w:rsidRDefault="00643DF3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:rsidR="00643DF3" w:rsidRPr="00D40889" w:rsidRDefault="00F6662A" w:rsidP="00D40889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Mayor información se proporcionará en la Secretaría de la Facultad </w:t>
      </w:r>
      <w:r w:rsidR="001C0B78" w:rsidRPr="001C0B78">
        <w:rPr>
          <w:rFonts w:asciiTheme="minorHAnsi" w:eastAsia="Arial" w:hAnsiTheme="minorHAnsi" w:cstheme="minorHAnsi"/>
          <w:b/>
          <w:color w:val="000000"/>
          <w:sz w:val="16"/>
          <w:szCs w:val="16"/>
        </w:rPr>
        <w:t>de Ciencias Económicas y Administrativas</w:t>
      </w:r>
      <w:r w:rsidR="00CA4835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.</w:t>
      </w:r>
    </w:p>
    <w:p w:rsidR="00D40889" w:rsidRDefault="00D40889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D40889" w:rsidRDefault="00D40889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643DF3" w:rsidRPr="00D40889" w:rsidRDefault="00CA4835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21481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AA2217">
        <w:rPr>
          <w:rFonts w:asciiTheme="minorHAnsi" w:eastAsia="Arial" w:hAnsiTheme="minorHAnsi" w:cstheme="minorHAnsi"/>
          <w:sz w:val="16"/>
          <w:szCs w:val="16"/>
        </w:rPr>
        <w:t>07</w:t>
      </w:r>
      <w:r w:rsidR="00421481" w:rsidRPr="00421481">
        <w:rPr>
          <w:rFonts w:asciiTheme="minorHAnsi" w:eastAsia="Arial" w:hAnsiTheme="minorHAnsi" w:cstheme="minorHAnsi"/>
          <w:sz w:val="16"/>
          <w:szCs w:val="16"/>
        </w:rPr>
        <w:t xml:space="preserve"> de diciembre</w:t>
      </w:r>
      <w:r w:rsidR="00F6662A" w:rsidRPr="00421481">
        <w:rPr>
          <w:rFonts w:asciiTheme="minorHAnsi" w:eastAsia="Arial" w:hAnsiTheme="minorHAnsi" w:cstheme="minorHAnsi"/>
          <w:sz w:val="16"/>
          <w:szCs w:val="16"/>
        </w:rPr>
        <w:t xml:space="preserve"> de 2022.</w:t>
      </w:r>
    </w:p>
    <w:p w:rsidR="00643DF3" w:rsidRDefault="00643D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D40889" w:rsidRDefault="00D4088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D40889" w:rsidRPr="00D40889" w:rsidRDefault="00D4088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643DF3" w:rsidRPr="00D40889" w:rsidRDefault="00643D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:rsidR="00643DF3" w:rsidRPr="00D40889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D40889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:rsidR="00643DF3" w:rsidRPr="00D40889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D40889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D40889">
      <w:pgSz w:w="16843" w:h="11909" w:orient="landscape"/>
      <w:pgMar w:top="1400" w:right="538" w:bottom="1173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111EE9"/>
    <w:rsid w:val="00121323"/>
    <w:rsid w:val="00170AB3"/>
    <w:rsid w:val="001C0B78"/>
    <w:rsid w:val="00386294"/>
    <w:rsid w:val="00421481"/>
    <w:rsid w:val="004B7BDE"/>
    <w:rsid w:val="00510756"/>
    <w:rsid w:val="00541A5B"/>
    <w:rsid w:val="00562949"/>
    <w:rsid w:val="005C0256"/>
    <w:rsid w:val="005F31CA"/>
    <w:rsid w:val="00640B7F"/>
    <w:rsid w:val="00643DF3"/>
    <w:rsid w:val="0065205D"/>
    <w:rsid w:val="00715AF5"/>
    <w:rsid w:val="00785060"/>
    <w:rsid w:val="00791FB2"/>
    <w:rsid w:val="007B48DB"/>
    <w:rsid w:val="008274FA"/>
    <w:rsid w:val="00890D89"/>
    <w:rsid w:val="0097208E"/>
    <w:rsid w:val="00A6614C"/>
    <w:rsid w:val="00A72241"/>
    <w:rsid w:val="00A7571E"/>
    <w:rsid w:val="00AA2217"/>
    <w:rsid w:val="00AC540C"/>
    <w:rsid w:val="00B95752"/>
    <w:rsid w:val="00BD712B"/>
    <w:rsid w:val="00C01ABB"/>
    <w:rsid w:val="00CA4835"/>
    <w:rsid w:val="00D3384A"/>
    <w:rsid w:val="00D40889"/>
    <w:rsid w:val="00D8559F"/>
    <w:rsid w:val="00DB596F"/>
    <w:rsid w:val="00DF3EE0"/>
    <w:rsid w:val="00E81755"/>
    <w:rsid w:val="00EB1312"/>
    <w:rsid w:val="00F6662A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602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6</cp:revision>
  <cp:lastPrinted>2022-12-05T17:31:00Z</cp:lastPrinted>
  <dcterms:created xsi:type="dcterms:W3CDTF">2022-11-10T22:43:00Z</dcterms:created>
  <dcterms:modified xsi:type="dcterms:W3CDTF">2022-12-07T17:21:00Z</dcterms:modified>
</cp:coreProperties>
</file>