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3F1E" w14:textId="77777777" w:rsidR="00BC2139" w:rsidRDefault="008A062B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76B2DBEF" wp14:editId="46AC6A37">
            <wp:extent cx="638175" cy="8718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F561D" w14:textId="77777777" w:rsidR="00BC2139" w:rsidRDefault="00BC2139">
      <w:pPr>
        <w:jc w:val="center"/>
        <w:rPr>
          <w:sz w:val="18"/>
          <w:szCs w:val="18"/>
        </w:rPr>
      </w:pPr>
    </w:p>
    <w:p w14:paraId="11E765E3" w14:textId="77777777" w:rsidR="00BC2139" w:rsidRDefault="008A062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UNIVERSIDAD DE CUENCA</w:t>
      </w:r>
    </w:p>
    <w:p w14:paraId="753C76A6" w14:textId="77777777" w:rsidR="00BC2139" w:rsidRDefault="008A062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CONVOCATORIA A CONCURSO</w:t>
      </w:r>
    </w:p>
    <w:p w14:paraId="2BA0BF8F" w14:textId="76C7CBB5" w:rsidR="00BC2139" w:rsidRDefault="008A062B">
      <w:pPr>
        <w:spacing w:after="0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FACULTAD DE </w:t>
      </w:r>
      <w:r w:rsidR="00837DEA">
        <w:rPr>
          <w:b/>
          <w:color w:val="000000"/>
          <w:sz w:val="18"/>
          <w:szCs w:val="18"/>
        </w:rPr>
        <w:t xml:space="preserve">CIENICAS </w:t>
      </w:r>
      <w:r>
        <w:rPr>
          <w:b/>
          <w:color w:val="000000"/>
          <w:sz w:val="18"/>
          <w:szCs w:val="18"/>
        </w:rPr>
        <w:t>AGROPECUARIAS</w:t>
      </w:r>
    </w:p>
    <w:p w14:paraId="50E19129" w14:textId="77777777" w:rsidR="00BC2139" w:rsidRDefault="00BC2139">
      <w:pPr>
        <w:spacing w:after="0" w:line="240" w:lineRule="auto"/>
        <w:rPr>
          <w:b/>
          <w:color w:val="000000"/>
          <w:sz w:val="18"/>
          <w:szCs w:val="18"/>
        </w:rPr>
      </w:pPr>
    </w:p>
    <w:p w14:paraId="788AC548" w14:textId="77777777" w:rsidR="00BC2139" w:rsidRDefault="00BC2139">
      <w:pPr>
        <w:spacing w:after="0" w:line="240" w:lineRule="auto"/>
        <w:rPr>
          <w:b/>
          <w:color w:val="000000"/>
          <w:sz w:val="18"/>
          <w:szCs w:val="18"/>
        </w:rPr>
      </w:pPr>
    </w:p>
    <w:p w14:paraId="7EBF50DD" w14:textId="09C7A62A" w:rsidR="00BC2139" w:rsidRDefault="008A062B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La Señora Rectora de la Universidad de Cuenca, a través de la Dirección de Talento Humano, convoca </w:t>
      </w:r>
      <w:r w:rsidR="00837DEA">
        <w:rPr>
          <w:color w:val="000000"/>
          <w:sz w:val="18"/>
          <w:szCs w:val="18"/>
        </w:rPr>
        <w:t xml:space="preserve">al proceso de selección de Docentes No Titulares y </w:t>
      </w:r>
      <w:r w:rsidR="00865377">
        <w:rPr>
          <w:color w:val="000000"/>
          <w:sz w:val="18"/>
          <w:szCs w:val="18"/>
        </w:rPr>
        <w:t xml:space="preserve">Técnicos Docentes </w:t>
      </w:r>
      <w:r>
        <w:rPr>
          <w:color w:val="000000"/>
          <w:sz w:val="18"/>
          <w:szCs w:val="18"/>
        </w:rPr>
        <w:t>N</w:t>
      </w:r>
      <w:r w:rsidR="00865377">
        <w:rPr>
          <w:color w:val="000000"/>
          <w:sz w:val="18"/>
          <w:szCs w:val="18"/>
        </w:rPr>
        <w:t xml:space="preserve">o </w:t>
      </w:r>
      <w:r>
        <w:rPr>
          <w:color w:val="000000"/>
          <w:sz w:val="18"/>
          <w:szCs w:val="18"/>
        </w:rPr>
        <w:t>T</w:t>
      </w:r>
      <w:r w:rsidR="00865377">
        <w:rPr>
          <w:color w:val="000000"/>
          <w:sz w:val="18"/>
          <w:szCs w:val="18"/>
        </w:rPr>
        <w:t>itulares para la Facultad de Ciencias Agropecuarias de la Universidad de Cuenca</w:t>
      </w:r>
      <w:r>
        <w:rPr>
          <w:color w:val="000000"/>
          <w:sz w:val="18"/>
          <w:szCs w:val="18"/>
        </w:rPr>
        <w:t>, conforme el siguiente detalle:</w:t>
      </w:r>
    </w:p>
    <w:p w14:paraId="0C8E3C47" w14:textId="77777777" w:rsidR="00BC2139" w:rsidRDefault="00BC2139">
      <w:pPr>
        <w:spacing w:after="0" w:line="240" w:lineRule="auto"/>
        <w:rPr>
          <w:color w:val="000000"/>
          <w:sz w:val="18"/>
          <w:szCs w:val="18"/>
        </w:rPr>
      </w:pPr>
    </w:p>
    <w:tbl>
      <w:tblPr>
        <w:tblW w:w="14481" w:type="dxa"/>
        <w:tblInd w:w="-780" w:type="dxa"/>
        <w:tblLayout w:type="fixed"/>
        <w:tblLook w:val="0400" w:firstRow="0" w:lastRow="0" w:firstColumn="0" w:lastColumn="0" w:noHBand="0" w:noVBand="1"/>
      </w:tblPr>
      <w:tblGrid>
        <w:gridCol w:w="450"/>
        <w:gridCol w:w="1278"/>
        <w:gridCol w:w="1123"/>
        <w:gridCol w:w="1061"/>
        <w:gridCol w:w="2340"/>
        <w:gridCol w:w="1611"/>
        <w:gridCol w:w="3402"/>
        <w:gridCol w:w="2268"/>
        <w:gridCol w:w="948"/>
      </w:tblGrid>
      <w:tr w:rsidR="00F35477" w14:paraId="2D5A1279" w14:textId="77777777" w:rsidTr="00263E5D">
        <w:trPr>
          <w:trHeight w:val="96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2B5C" w14:textId="77777777" w:rsidR="00BC2139" w:rsidRDefault="008A062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B51C6" w14:textId="77777777" w:rsidR="00BC2139" w:rsidRDefault="008A062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CARRRERA O PROGRAMA DE INVESTIGACIÓN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CDB3E" w14:textId="77777777" w:rsidR="00BC2139" w:rsidRDefault="008A062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CATEGORÍA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3A9D9" w14:textId="77777777" w:rsidR="00BC2139" w:rsidRDefault="008A062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DEDICACIÓN              TC-40 H                              MT-20 H                                TP-≤ 20 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7B8E2" w14:textId="77777777" w:rsidR="00BC2139" w:rsidRDefault="008A062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REQUISITOS ACADÉMICOS TÍTULOS: TERCER</w:t>
            </w:r>
            <w:r>
              <w:rPr>
                <w:b/>
                <w:color w:val="000000"/>
                <w:sz w:val="16"/>
                <w:szCs w:val="16"/>
              </w:rPr>
              <w:t xml:space="preserve"> NIVEL y CUARTO NIVEL: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C81C7" w14:textId="77777777" w:rsidR="00BC2139" w:rsidRDefault="008A062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REQUISITOS ESPECÍFICOS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B9AAA" w14:textId="709CCA61" w:rsidR="00BC2139" w:rsidRDefault="00B831D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DISTRIBUTIVO Y</w:t>
            </w:r>
            <w:r w:rsidR="008A062B">
              <w:rPr>
                <w:b/>
                <w:color w:val="000000"/>
                <w:sz w:val="16"/>
                <w:szCs w:val="16"/>
              </w:rPr>
              <w:t xml:space="preserve"> ACTIVIDADES ASIGNADAS POR EL H. CONSEJO DIRECTIVO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950D6" w14:textId="77777777" w:rsidR="00BC2139" w:rsidRDefault="008A062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R.M.U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EFCEE" w14:textId="77777777" w:rsidR="00BC2139" w:rsidRDefault="008A062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PARTIDA</w:t>
            </w:r>
          </w:p>
        </w:tc>
      </w:tr>
      <w:tr w:rsidR="00F35477" w14:paraId="0608B379" w14:textId="77777777" w:rsidTr="00263E5D">
        <w:trPr>
          <w:trHeight w:val="191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387E4" w14:textId="77777777" w:rsidR="00BC2139" w:rsidRDefault="008A062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1312A" w14:textId="77777777" w:rsidR="00BC2139" w:rsidRDefault="008A062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Medicina Veterinaria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7CB23" w14:textId="17C83C69" w:rsidR="00BC2139" w:rsidRDefault="00C66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Profesor No Titular - Ocasional a </w:t>
            </w: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Medio Tiempo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8BE02" w14:textId="77777777" w:rsidR="00BC2139" w:rsidRDefault="008A062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MT - 20H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E005C" w14:textId="77777777" w:rsidR="00BC2139" w:rsidRDefault="008A062B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TERCER NIVEL: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Médico Veterinario Zootecnista, Médico Veterinario, Ing. Agropecuario, Ing. Agropecuario Industrial, o Ing. Zootecnista.</w:t>
            </w:r>
          </w:p>
          <w:p w14:paraId="12D0A028" w14:textId="77777777" w:rsidR="00BC2139" w:rsidRDefault="00BC2139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14:paraId="689CC860" w14:textId="77777777" w:rsidR="00BC2139" w:rsidRDefault="008A062B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CUARTO NIVEL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: Maestría o doctorado afín a las asignaturas de concurso. Y los requisitos establecidos en Reglamento Interno de Carrera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y Escalafón del Profesor e Investigador de la Universidad de Cuenca.</w:t>
            </w:r>
          </w:p>
          <w:p w14:paraId="61C00904" w14:textId="77777777" w:rsidR="00BC2139" w:rsidRDefault="00BC21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6C375" w14:textId="77777777" w:rsidR="00BC2139" w:rsidRDefault="008A062B">
            <w:pPr>
              <w:spacing w:after="0" w:line="240" w:lineRule="auto"/>
              <w:ind w:left="130" w:right="135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Experiencia de mínimo un año en nutrición animal demostrada con certificados notariados. </w:t>
            </w:r>
          </w:p>
          <w:p w14:paraId="2D2533A6" w14:textId="77777777" w:rsidR="00BC2139" w:rsidRDefault="00BC2139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B4079" w14:textId="77777777" w:rsidR="00BC2139" w:rsidRDefault="008A062B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NUTRICIÓN II: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4 HORAS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. NUTRICIÓN ANIMAL: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9 HORAS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. BIOQUÍMICA I: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3 HORAS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. PREPARACIÓN, ELABORACIÓN Y CALIFICACIÓN DE EXÁMENES, TRABAJOS Y PRACTICAS: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3 HORAS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; PARTICIPACIÓN EN COLECTIVOS ACADÉMICOS, CAPACITACIÓN O INTERCAMBIO DE LAS METODOLOGÍAS DE LA ENSEÑANZA: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1 HORA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TOTAL: 20 horas/semana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51B48" w14:textId="77777777" w:rsidR="00BC2139" w:rsidRDefault="00BC21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35944AE9" w14:textId="77777777" w:rsidR="00BC2139" w:rsidRDefault="00BC21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bookmarkStart w:id="0" w:name="_gjdgxs"/>
            <w:bookmarkEnd w:id="0"/>
          </w:p>
          <w:p w14:paraId="150A9780" w14:textId="77777777" w:rsidR="00BC2139" w:rsidRDefault="00BC21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1A3BA3EA" w14:textId="77777777" w:rsidR="00C66740" w:rsidRPr="00C66740" w:rsidRDefault="00C66740" w:rsidP="00C6674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Maestría. RMU $ 1000,00</w:t>
            </w:r>
          </w:p>
          <w:p w14:paraId="5262CE95" w14:textId="7D0C0E36" w:rsidR="00BC2139" w:rsidRDefault="00C66740" w:rsidP="00C66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PHD RMU $ 1.574,90(cuando se cumpla lo prescrito en el reglamento vigente</w:t>
            </w:r>
            <w:r w:rsidRPr="00C6674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53433" w14:textId="77777777" w:rsidR="00C66740" w:rsidRPr="00C66740" w:rsidRDefault="00C66740" w:rsidP="00C6674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Fondos del</w:t>
            </w:r>
          </w:p>
          <w:p w14:paraId="4FA08462" w14:textId="77777777" w:rsidR="00C66740" w:rsidRPr="00C66740" w:rsidRDefault="00C66740" w:rsidP="00C6674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Plantel para</w:t>
            </w:r>
          </w:p>
          <w:p w14:paraId="5C03872E" w14:textId="77777777" w:rsidR="00C66740" w:rsidRPr="00C66740" w:rsidRDefault="00C66740" w:rsidP="00C6674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pagos de</w:t>
            </w:r>
          </w:p>
          <w:p w14:paraId="339C161A" w14:textId="0E65D8EA" w:rsidR="00BC2139" w:rsidRDefault="00C66740" w:rsidP="00C667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remuneraciones</w:t>
            </w:r>
          </w:p>
        </w:tc>
      </w:tr>
      <w:tr w:rsidR="00F35477" w14:paraId="00BC0079" w14:textId="77777777" w:rsidTr="00263E5D">
        <w:trPr>
          <w:trHeight w:val="191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9DC23" w14:textId="77777777" w:rsidR="00F35477" w:rsidRDefault="00F35477" w:rsidP="00F354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EE084" w14:textId="77777777" w:rsidR="00F35477" w:rsidRDefault="00F35477" w:rsidP="00F3547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Medicina Veterinaria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EB78" w14:textId="6779514E" w:rsidR="00F35477" w:rsidRDefault="00F35477" w:rsidP="00F3547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Profesor No Titular - Ocasional a Medio Tiempo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100F5" w14:textId="77777777" w:rsidR="00F35477" w:rsidRDefault="00F35477" w:rsidP="00F3547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MT - 20H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90D9" w14:textId="77777777" w:rsidR="00F35477" w:rsidRDefault="00F35477" w:rsidP="00F35477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TERCER NIVEL: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Médico Veterinario Zootecnista o Médico Veterinario</w:t>
            </w:r>
          </w:p>
          <w:p w14:paraId="63C78024" w14:textId="77777777" w:rsidR="00F35477" w:rsidRDefault="00F35477" w:rsidP="00F35477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14:paraId="778BBE78" w14:textId="77777777" w:rsidR="00F35477" w:rsidRDefault="00F35477" w:rsidP="00F35477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CUARTO NIVEL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: Maestría o doctorado afín a las asignaturas de concurso. Y los requisitos establecidos en Reglamento Interno de Carrera y Escalafón del Profesor e Investigador de la Universidad de Cuenca.</w:t>
            </w:r>
          </w:p>
          <w:p w14:paraId="4716E6D2" w14:textId="77777777" w:rsidR="00F35477" w:rsidRDefault="00F35477" w:rsidP="00F35477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1EF6A" w14:textId="21B740B7" w:rsidR="00F35477" w:rsidRDefault="00F35477" w:rsidP="00F35477">
            <w:pPr>
              <w:spacing w:after="0" w:line="240" w:lineRule="auto"/>
              <w:ind w:left="130" w:right="135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Experiencia </w:t>
            </w:r>
            <w:r w:rsidR="00B831D6">
              <w:rPr>
                <w:rFonts w:ascii="Century Gothic" w:hAnsi="Century Gothic"/>
                <w:color w:val="000000"/>
                <w:sz w:val="16"/>
                <w:szCs w:val="16"/>
              </w:rPr>
              <w:t>en manejo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clínico de animales de interés zootécnico con certificados notariados. </w:t>
            </w:r>
          </w:p>
          <w:p w14:paraId="636A8947" w14:textId="77777777" w:rsidR="00F35477" w:rsidRDefault="00F35477" w:rsidP="00F35477">
            <w:pPr>
              <w:spacing w:after="0" w:line="240" w:lineRule="auto"/>
              <w:ind w:left="130" w:right="135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1457C" w14:textId="77777777" w:rsidR="00F35477" w:rsidRDefault="00F35477" w:rsidP="00F35477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PROPEDEUTICA DE ANIMALES DE INTERÉS ZOOTÉCNICO: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16 HORAS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. PREPARACIÓN, ELABORACIÓN Y CALIFICACIÓN DE EXÁMENES, TRABAJOS Y PRACTICAS: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3 HORAS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; PARTICIPACIÓN EN COLECTIVOS ACADÉMICOS, CAPACITACIÓN O INTERCAMBIO DE LAS METODOLOGÍAS DE LA ENSEÑANZA: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1 HORA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TOTAL: 20 horas/semana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E5824" w14:textId="77777777" w:rsidR="00F35477" w:rsidRDefault="00F35477" w:rsidP="00F354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6D285C4E" w14:textId="77777777" w:rsidR="00F35477" w:rsidRDefault="00F35477" w:rsidP="00F354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406A06A9" w14:textId="77777777" w:rsidR="00F35477" w:rsidRDefault="00F35477" w:rsidP="00F354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3E8E51A5" w14:textId="77777777" w:rsidR="00F35477" w:rsidRPr="00C66740" w:rsidRDefault="00F35477" w:rsidP="00F3547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Maestría. RMU $ 1000,00</w:t>
            </w:r>
          </w:p>
          <w:p w14:paraId="5C734D9C" w14:textId="74DEEF05" w:rsidR="00F35477" w:rsidRDefault="00F35477" w:rsidP="00F354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PHD RMU $ 1.574,90(cuando se cumpla lo prescrito en el reglamento vigente</w:t>
            </w:r>
            <w:r w:rsidRPr="00C6674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488FB" w14:textId="77777777" w:rsidR="00F35477" w:rsidRPr="00C66740" w:rsidRDefault="00F35477" w:rsidP="00F3547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Fondos del</w:t>
            </w:r>
          </w:p>
          <w:p w14:paraId="2287C9E5" w14:textId="77777777" w:rsidR="00F35477" w:rsidRPr="00C66740" w:rsidRDefault="00F35477" w:rsidP="00F3547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Plantel para</w:t>
            </w:r>
          </w:p>
          <w:p w14:paraId="4E591F52" w14:textId="77777777" w:rsidR="00F35477" w:rsidRPr="00C66740" w:rsidRDefault="00F35477" w:rsidP="00F3547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pagos de</w:t>
            </w:r>
          </w:p>
          <w:p w14:paraId="4E752FEA" w14:textId="4C13716B" w:rsidR="00F35477" w:rsidRDefault="00F35477" w:rsidP="00F354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remuneraciones</w:t>
            </w:r>
          </w:p>
        </w:tc>
      </w:tr>
      <w:tr w:rsidR="00F35477" w14:paraId="7A032F9B" w14:textId="77777777" w:rsidTr="00263E5D">
        <w:trPr>
          <w:trHeight w:val="191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ADAFA" w14:textId="77777777" w:rsidR="00F35477" w:rsidRDefault="00F35477" w:rsidP="00F354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F8B6D" w14:textId="77777777" w:rsidR="00F35477" w:rsidRDefault="00F35477" w:rsidP="00F354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Medicina Veterinaria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4BB67" w14:textId="57CBF0E5" w:rsidR="00F35477" w:rsidRDefault="00F35477" w:rsidP="00F354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Profesor No Titular - Ocasional a Medio Tiempo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619FC" w14:textId="77777777" w:rsidR="00F35477" w:rsidRDefault="00F35477" w:rsidP="00F354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MT - 20H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FC1E6" w14:textId="77777777" w:rsidR="00F35477" w:rsidRDefault="00F35477" w:rsidP="00F35477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TERCER NIVEL: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Médico Veterinario Zootecnista o Médico Veterinario.</w:t>
            </w:r>
          </w:p>
          <w:p w14:paraId="169E56DE" w14:textId="77777777" w:rsidR="00F35477" w:rsidRDefault="00F35477" w:rsidP="00F35477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14:paraId="537752F9" w14:textId="77777777" w:rsidR="00F35477" w:rsidRDefault="00F35477" w:rsidP="00F35477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CUARTO NIVEL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: Maestría o doctorado afín a las asignaturas de concurso. Y los requisitos establecidos en Reglamento Interno de Carrera y Escalafón del Profesor e Investigador de la Universidad de Cuenca.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E982" w14:textId="6C32A57C" w:rsidR="00F35477" w:rsidRDefault="00F35477" w:rsidP="00F35477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Experiencia en </w:t>
            </w:r>
            <w:r w:rsidR="00B831D6">
              <w:rPr>
                <w:rFonts w:ascii="Century Gothic" w:hAnsi="Century Gothic"/>
                <w:color w:val="000000"/>
                <w:sz w:val="16"/>
                <w:szCs w:val="16"/>
              </w:rPr>
              <w:t>Imagenología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y Diagnóstico por Imagen de mínimo un año, demostrada con certificados notariados.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8EBE8" w14:textId="77777777" w:rsidR="00F35477" w:rsidRDefault="00F35477" w:rsidP="00F3547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IMAGENEOLOGÍA: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8 HORAS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. DIAGNÓSTICO POR IMAGEN: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6 HORAS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, ORIENTACIÓN Y ACOMPAÑAMIENTO A TRAVÉS DE TUTORIAS PRESENCIALES O VIRTUALES, INDIVIDUALES O GRUPALES: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1 HORAS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. PREPARACIÓN, ELABORACIÓN Y CALIFICACIÓN DE EXÁMENES, TRABAJOS Y PRACTICAS: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4 HORAS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; PARTICIPACIÓN EN COLECTIVOS ACADÉMICOS, CAPACITACIÓN O INTERCAMBIO DE LAS METODOLOGÍAS DE LA ENSEÑANZA: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1 HORA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TOTAL: 20 horas/semana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3D6A8" w14:textId="77777777" w:rsidR="00F35477" w:rsidRDefault="00F35477" w:rsidP="00F354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366ED415" w14:textId="77777777" w:rsidR="00F35477" w:rsidRDefault="00F35477" w:rsidP="00F354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54CB01E5" w14:textId="77777777" w:rsidR="00F35477" w:rsidRDefault="00F35477" w:rsidP="00F354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0B1486FC" w14:textId="77777777" w:rsidR="00F35477" w:rsidRPr="00C66740" w:rsidRDefault="00F35477" w:rsidP="00F3547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Maestría. RMU $ 1000,00</w:t>
            </w:r>
          </w:p>
          <w:p w14:paraId="2BEEE84B" w14:textId="2D8B2E64" w:rsidR="00F35477" w:rsidRDefault="00F35477" w:rsidP="00F354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PHD RMU $ 1.574,90(cuando se cumpla lo prescrito en el reglamento vigente</w:t>
            </w:r>
            <w:r w:rsidRPr="00C6674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F78AF" w14:textId="77777777" w:rsidR="00F35477" w:rsidRPr="00C66740" w:rsidRDefault="00F35477" w:rsidP="00F3547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Fondos del</w:t>
            </w:r>
          </w:p>
          <w:p w14:paraId="6845C0EA" w14:textId="77777777" w:rsidR="00F35477" w:rsidRPr="00C66740" w:rsidRDefault="00F35477" w:rsidP="00F3547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Plantel para</w:t>
            </w:r>
          </w:p>
          <w:p w14:paraId="5706CE10" w14:textId="77777777" w:rsidR="00F35477" w:rsidRPr="00C66740" w:rsidRDefault="00F35477" w:rsidP="00F3547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pagos de</w:t>
            </w:r>
          </w:p>
          <w:p w14:paraId="075243E4" w14:textId="3B1C1BB9" w:rsidR="00F35477" w:rsidRDefault="00F35477" w:rsidP="00F354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remuneraciones</w:t>
            </w:r>
          </w:p>
        </w:tc>
      </w:tr>
      <w:tr w:rsidR="00F35477" w14:paraId="613F2670" w14:textId="77777777" w:rsidTr="00263E5D">
        <w:trPr>
          <w:trHeight w:val="191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64CD6" w14:textId="77777777" w:rsidR="00F35477" w:rsidRDefault="00F35477" w:rsidP="00F354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E8D94" w14:textId="77777777" w:rsidR="00F35477" w:rsidRDefault="00F35477" w:rsidP="00F3547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Medicina Veterinaria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A2674" w14:textId="0C8B8071" w:rsidR="00F35477" w:rsidRDefault="00F35477" w:rsidP="00F3547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Profesor No Titular - Ocasional a Medio Tiempo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2191E" w14:textId="77777777" w:rsidR="00F35477" w:rsidRDefault="00F35477" w:rsidP="00F3547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MT - 20H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A59BB" w14:textId="77777777" w:rsidR="00F35477" w:rsidRDefault="00F35477" w:rsidP="00F35477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TERCER NIVEL: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Médico Veterinario Zootecnista o Médico Veterinario.</w:t>
            </w:r>
          </w:p>
          <w:p w14:paraId="0E113FDE" w14:textId="77777777" w:rsidR="00F35477" w:rsidRDefault="00F35477" w:rsidP="00F35477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14:paraId="46CBCE76" w14:textId="77777777" w:rsidR="00F35477" w:rsidRDefault="00F35477" w:rsidP="00F35477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CUARTO NIVEL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: Maestría o doctorado afín a las asignaturas de concurso. Y los requisitos establecidos en Reglamento Interno de Carrera y Escalafón del Profesor e Investigador de la Universidad de Cuenca.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C6228" w14:textId="77777777" w:rsidR="00F35477" w:rsidRDefault="00F35477" w:rsidP="00F35477">
            <w:pPr>
              <w:spacing w:after="0" w:line="240" w:lineRule="auto"/>
              <w:ind w:left="130" w:right="135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Experiencia en Equinotecnia de mínimo un año, demostrada con certificados notariados.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517A" w14:textId="77777777" w:rsidR="00F35477" w:rsidRDefault="00F35477" w:rsidP="00F35477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LEGISLACIÓN AGROPECUARIA: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6 HORAS. 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EQUINOS: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8 HORAS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, ORIENTACIÓN Y ACOMPAÑAMIENTO A TRAVÉS DE TUTORIAS PRESENCIALES O VIRTUALES, INDIVIDUALES O GRUPALES: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1 HORAS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. PREPARACIÓN, ELABORACIÓN Y CALIFICACIÓN DE EXÁMENES, TRABAJOS Y PRACTICAS: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4 HORAS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; PARTICIPACIÓN EN COLECTIVOS ACADÉMICOS, CAPACITACIÓN O INTERCAMBIO DE LAS METODOLOGÍAS DE LA ENSEÑANZA: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1 HORA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TOTAL: 20 horas/semana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FD008" w14:textId="77777777" w:rsidR="00F35477" w:rsidRDefault="00F35477" w:rsidP="00F354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087CA225" w14:textId="77777777" w:rsidR="00F35477" w:rsidRDefault="00F35477" w:rsidP="00F354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306513C0" w14:textId="77777777" w:rsidR="00F35477" w:rsidRDefault="00F35477" w:rsidP="00F354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30B369F8" w14:textId="77777777" w:rsidR="00F35477" w:rsidRPr="00C66740" w:rsidRDefault="00F35477" w:rsidP="00F3547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Maestría. RMU $ 1000,00</w:t>
            </w:r>
          </w:p>
          <w:p w14:paraId="695890F5" w14:textId="6DF511ED" w:rsidR="00F35477" w:rsidRDefault="00F35477" w:rsidP="00F354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PHD RMU $ 1.574,90(cuando se cumpla lo prescrito en el reglamento vigente</w:t>
            </w:r>
            <w:r w:rsidRPr="00C6674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B232" w14:textId="77777777" w:rsidR="00F35477" w:rsidRPr="00C66740" w:rsidRDefault="00F35477" w:rsidP="00F3547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Fondos del</w:t>
            </w:r>
          </w:p>
          <w:p w14:paraId="216A272B" w14:textId="77777777" w:rsidR="00F35477" w:rsidRPr="00C66740" w:rsidRDefault="00F35477" w:rsidP="00F3547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Plantel para</w:t>
            </w:r>
          </w:p>
          <w:p w14:paraId="006D71F8" w14:textId="77777777" w:rsidR="00F35477" w:rsidRPr="00C66740" w:rsidRDefault="00F35477" w:rsidP="00F3547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pagos de</w:t>
            </w:r>
          </w:p>
          <w:p w14:paraId="05BDE677" w14:textId="01B9E64D" w:rsidR="00F35477" w:rsidRDefault="00F35477" w:rsidP="00F354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remuneraciones</w:t>
            </w:r>
          </w:p>
        </w:tc>
      </w:tr>
      <w:tr w:rsidR="00F35477" w14:paraId="6C0128E4" w14:textId="77777777" w:rsidTr="00263E5D">
        <w:trPr>
          <w:trHeight w:val="191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29444" w14:textId="77777777" w:rsidR="00F35477" w:rsidRDefault="00F35477" w:rsidP="00F354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EDF07" w14:textId="77777777" w:rsidR="00F35477" w:rsidRDefault="00F35477" w:rsidP="00F354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Medicina Veterinaria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EDFB7" w14:textId="4220A2E7" w:rsidR="00F35477" w:rsidRDefault="00F35477" w:rsidP="00F354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Profesor No Titular - Ocasional a 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Tiempo Parcial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956F6" w14:textId="77777777" w:rsidR="00F35477" w:rsidRDefault="00F35477" w:rsidP="00F354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TP - 10H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C901" w14:textId="77777777" w:rsidR="00F35477" w:rsidRDefault="00F35477" w:rsidP="00F35477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TERCER NIVEL: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Médico Veterinario Zootecnista o Médico Veterinario.</w:t>
            </w:r>
          </w:p>
          <w:p w14:paraId="6C80D03A" w14:textId="77777777" w:rsidR="00F35477" w:rsidRDefault="00F35477" w:rsidP="00F35477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14:paraId="24C136A7" w14:textId="77777777" w:rsidR="00F35477" w:rsidRDefault="00F35477" w:rsidP="00F3547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CUARTO NIVEL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: Maestría o doctorado afín a las asignaturas de concurso Y los requisitos establecidos en Reglamento Interno de Carrera y Escalafón del Profesor e Investigador de la Universidad de Cuenca.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A6B07" w14:textId="77777777" w:rsidR="00F35477" w:rsidRDefault="00F35477" w:rsidP="00F35477">
            <w:pPr>
              <w:spacing w:after="0" w:line="240" w:lineRule="auto"/>
              <w:ind w:left="125" w:right="270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Experiencia mínima de un año en Medicina Interna de animales de compañía, demostrada con certificados notariados.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8B486" w14:textId="77777777" w:rsidR="00F35477" w:rsidRDefault="00F35477" w:rsidP="00F35477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MEDICINA INTERNA II: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8 HORAS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. PREPARACIÓN, ELABORACIÓN Y CALIFICACIÓN DE EXÁMENES, TRABAJOS Y PRACTICAS: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1 HORAS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; PARTICIPACIÓN EN COLECTIVOS ACADÉMICOS, CAPACITACIÓN O INTERCAMBIO DE LAS METODOLOGÍAS DE LA ENSEÑANZA: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1 HORA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TOTAL: 10 horas/semana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1E6C8" w14:textId="3CCAAF43" w:rsidR="008432BA" w:rsidRPr="00C66740" w:rsidRDefault="008432BA" w:rsidP="008432B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Maestría. RMU $ 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5</w:t>
            </w: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00,00</w:t>
            </w:r>
          </w:p>
          <w:p w14:paraId="54C24F5F" w14:textId="682A05B6" w:rsidR="00F35477" w:rsidRDefault="008432BA" w:rsidP="008432B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PHD RMU $ </w:t>
            </w:r>
            <w:r w:rsidRPr="008432BA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787,45</w:t>
            </w:r>
            <w:r w:rsidRPr="008432BA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</w:t>
            </w: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(cuando se cumpla lo prescrito en el reglamento vigente</w:t>
            </w:r>
            <w:r w:rsidRPr="00C6674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0F87D" w14:textId="77777777" w:rsidR="008432BA" w:rsidRPr="00C66740" w:rsidRDefault="008432BA" w:rsidP="008432B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Fondos del</w:t>
            </w:r>
          </w:p>
          <w:p w14:paraId="0C89A190" w14:textId="77777777" w:rsidR="008432BA" w:rsidRPr="00C66740" w:rsidRDefault="008432BA" w:rsidP="008432B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Plantel para</w:t>
            </w:r>
          </w:p>
          <w:p w14:paraId="1707D619" w14:textId="77777777" w:rsidR="008432BA" w:rsidRPr="00C66740" w:rsidRDefault="008432BA" w:rsidP="008432B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pagos de</w:t>
            </w:r>
          </w:p>
          <w:p w14:paraId="3D6BCF6C" w14:textId="22AD4D2F" w:rsidR="00F35477" w:rsidRDefault="008432BA" w:rsidP="008432B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remuneraciones</w:t>
            </w:r>
          </w:p>
        </w:tc>
      </w:tr>
      <w:tr w:rsidR="00F35477" w14:paraId="02918F6C" w14:textId="77777777" w:rsidTr="00263E5D">
        <w:trPr>
          <w:trHeight w:val="191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A97B0" w14:textId="77777777" w:rsidR="00F35477" w:rsidRDefault="00F35477" w:rsidP="00F354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9DAEE" w14:textId="77777777" w:rsidR="00F35477" w:rsidRDefault="00F35477" w:rsidP="00F3547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Medicina Veterinaria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0CBCF" w14:textId="77777777" w:rsidR="00F35477" w:rsidRDefault="00F35477" w:rsidP="00F3547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Técnico Docente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774AD" w14:textId="77777777" w:rsidR="00F35477" w:rsidRDefault="00F35477" w:rsidP="00F3547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TC - 40H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3FEB2" w14:textId="441B8F75" w:rsidR="00F35477" w:rsidRDefault="00F35477" w:rsidP="00F35477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TERCER NIVEL: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Médico Veterinario Zootecnista o </w:t>
            </w:r>
            <w:r w:rsidR="00B831D6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Médico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Veterinario. Y los requisitos establecidos en Reglamento Interno de Carrera y Escalafón del Profesor e Investigador de la Universidad de Cuenca.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EB114" w14:textId="77777777" w:rsidR="00F35477" w:rsidRDefault="00F35477" w:rsidP="00F35477">
            <w:pPr>
              <w:spacing w:after="0" w:line="240" w:lineRule="auto"/>
              <w:ind w:left="125" w:right="270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Experiencia de Porcinos, Parasitología, Enfermedades Infecciosas, demostrada con certificados notariados.</w:t>
            </w:r>
          </w:p>
          <w:p w14:paraId="33CC31DF" w14:textId="77777777" w:rsidR="00F35477" w:rsidRDefault="00F35477" w:rsidP="00F35477">
            <w:pPr>
              <w:spacing w:after="0" w:line="240" w:lineRule="auto"/>
              <w:ind w:left="125" w:right="270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14:paraId="3BA1F72D" w14:textId="77777777" w:rsidR="00F35477" w:rsidRDefault="00F35477" w:rsidP="00F35477">
            <w:pPr>
              <w:spacing w:after="0" w:line="240" w:lineRule="auto"/>
              <w:ind w:left="129" w:right="131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8602F" w14:textId="77777777" w:rsidR="008432BA" w:rsidRDefault="008432BA" w:rsidP="00F35477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08FD41F7" w14:textId="0432F4DC" w:rsidR="00F35477" w:rsidRPr="008432BA" w:rsidRDefault="00F35477" w:rsidP="00F35477">
            <w:pPr>
              <w:spacing w:after="0" w:line="240" w:lineRule="auto"/>
              <w:rPr>
                <w:rFonts w:ascii="Century Gothic" w:eastAsia="Rosarivo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APOYO EN EL COMPONENTE PRÁCTICO DE LA ASIGNATURA DE PORCINOS</w:t>
            </w:r>
            <w:r>
              <w:rPr>
                <w:rFonts w:ascii="Century Gothic" w:eastAsia="Rosarivo" w:hAnsi="Century Gothic" w:cs="Times New Roman"/>
                <w:b/>
                <w:color w:val="000000"/>
                <w:sz w:val="16"/>
                <w:szCs w:val="16"/>
              </w:rPr>
              <w:t xml:space="preserve">: 8 HORAS.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APOYO EN EL COMPONENTE PRÁCTICO DE LA ASIGNATURA DE PARASITOLOGÍA Y ENFERMEDADES PARASITARIAS</w:t>
            </w:r>
            <w:r>
              <w:rPr>
                <w:rFonts w:ascii="Century Gothic" w:eastAsia="Rosarivo" w:hAnsi="Century Gothic" w:cs="Times New Roman"/>
                <w:b/>
                <w:color w:val="000000"/>
                <w:sz w:val="16"/>
                <w:szCs w:val="16"/>
              </w:rPr>
              <w:t xml:space="preserve">: 9 HORAS.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APOYO EN EL COMPONENTE PRÁCTICO DE LA ASIGNATURA DE ENFERMEDADES INFECCIOSAS II</w:t>
            </w:r>
            <w:r>
              <w:rPr>
                <w:rFonts w:ascii="Century Gothic" w:eastAsia="Rosarivo" w:hAnsi="Century Gothic" w:cs="Times New Roman"/>
                <w:b/>
                <w:color w:val="000000"/>
                <w:sz w:val="16"/>
                <w:szCs w:val="16"/>
              </w:rPr>
              <w:t xml:space="preserve">: 4 HORAS. </w:t>
            </w:r>
            <w:r>
              <w:rPr>
                <w:rFonts w:ascii="Century Gothic" w:eastAsia="Rosarivo" w:hAnsi="Century Gothic" w:cs="Times New Roman"/>
                <w:color w:val="000000"/>
                <w:sz w:val="16"/>
                <w:szCs w:val="16"/>
              </w:rPr>
              <w:t xml:space="preserve">TUTORIAS DE PRÁCTICAS PREPROFESIONALES: </w:t>
            </w:r>
            <w:r>
              <w:rPr>
                <w:rFonts w:ascii="Century Gothic" w:eastAsia="Rosarivo" w:hAnsi="Century Gothic" w:cs="Times New Roman"/>
                <w:b/>
                <w:color w:val="000000"/>
                <w:sz w:val="16"/>
                <w:szCs w:val="16"/>
              </w:rPr>
              <w:t>8 HORAS</w:t>
            </w:r>
            <w:r>
              <w:rPr>
                <w:rFonts w:ascii="Century Gothic" w:eastAsia="Rosarivo" w:hAnsi="Century Gothic" w:cs="Times New Roman"/>
                <w:color w:val="000000"/>
                <w:sz w:val="16"/>
                <w:szCs w:val="16"/>
              </w:rPr>
              <w:t xml:space="preserve">. APOYO EN LAS PRÁCTICAS QUE SE DEN EN ANFITEATRO: </w:t>
            </w:r>
            <w:r>
              <w:rPr>
                <w:rFonts w:ascii="Century Gothic" w:eastAsia="Rosarivo" w:hAnsi="Century Gothic" w:cs="Times New Roman"/>
                <w:b/>
                <w:color w:val="000000"/>
                <w:sz w:val="16"/>
                <w:szCs w:val="16"/>
              </w:rPr>
              <w:t>11 HORAS</w:t>
            </w:r>
          </w:p>
          <w:p w14:paraId="76D85CAC" w14:textId="77777777" w:rsidR="00F35477" w:rsidRDefault="00F35477" w:rsidP="00F35477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HORAS.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Times New Roman"/>
                <w:b/>
                <w:color w:val="000000"/>
                <w:sz w:val="16"/>
                <w:szCs w:val="16"/>
              </w:rPr>
              <w:t>TOTAL: 40 horas/semana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84B2E" w14:textId="77777777" w:rsidR="008432BA" w:rsidRPr="008432BA" w:rsidRDefault="008432BA" w:rsidP="008432B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8432BA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Profesional. RMU $ 1000,00</w:t>
            </w:r>
          </w:p>
          <w:p w14:paraId="4C38E460" w14:textId="77777777" w:rsidR="008432BA" w:rsidRPr="008432BA" w:rsidRDefault="008432BA" w:rsidP="008432B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8432BA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Maestría RMU $ 1.400,00(cuando</w:t>
            </w:r>
          </w:p>
          <w:p w14:paraId="6568184F" w14:textId="3A5AF7AF" w:rsidR="00F35477" w:rsidRPr="008432BA" w:rsidRDefault="008432BA" w:rsidP="008432B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8432BA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se cumpla lo prescrito en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</w:t>
            </w:r>
            <w:r w:rsidRPr="008432BA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el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</w:t>
            </w:r>
            <w:r w:rsidRPr="008432BA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reglamento vigente)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36E23" w14:textId="77777777" w:rsidR="008432BA" w:rsidRPr="00C66740" w:rsidRDefault="008432BA" w:rsidP="008432B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Fondos del</w:t>
            </w:r>
          </w:p>
          <w:p w14:paraId="1CF53C0A" w14:textId="77777777" w:rsidR="008432BA" w:rsidRPr="00C66740" w:rsidRDefault="008432BA" w:rsidP="008432B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Plantel para</w:t>
            </w:r>
          </w:p>
          <w:p w14:paraId="070D00E9" w14:textId="77777777" w:rsidR="008432BA" w:rsidRPr="00C66740" w:rsidRDefault="008432BA" w:rsidP="008432B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pagos de</w:t>
            </w:r>
          </w:p>
          <w:p w14:paraId="65798934" w14:textId="18E8A3BE" w:rsidR="00F35477" w:rsidRDefault="008432BA" w:rsidP="008432B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6740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remuneraciones</w:t>
            </w:r>
          </w:p>
        </w:tc>
      </w:tr>
    </w:tbl>
    <w:p w14:paraId="4DCA589C" w14:textId="77777777" w:rsidR="00F35477" w:rsidRPr="00F35477" w:rsidRDefault="00F35477" w:rsidP="00F35477">
      <w:pPr>
        <w:spacing w:after="0" w:line="240" w:lineRule="auto"/>
        <w:ind w:left="125" w:right="270"/>
        <w:rPr>
          <w:rFonts w:ascii="Century Gothic" w:hAnsi="Century Gothic"/>
          <w:b/>
          <w:bCs/>
          <w:i/>
          <w:iCs/>
          <w:color w:val="000000"/>
          <w:sz w:val="16"/>
          <w:szCs w:val="16"/>
        </w:rPr>
      </w:pPr>
      <w:r w:rsidRPr="00F35477">
        <w:rPr>
          <w:rFonts w:ascii="Century Gothic" w:hAnsi="Century Gothic"/>
          <w:b/>
          <w:bCs/>
          <w:i/>
          <w:iCs/>
          <w:color w:val="000000"/>
          <w:sz w:val="16"/>
          <w:szCs w:val="16"/>
        </w:rPr>
        <w:t>NOTA: Las remuneraciones dependerán del grado académico.</w:t>
      </w:r>
    </w:p>
    <w:p w14:paraId="2537DB8E" w14:textId="5FF910BF" w:rsidR="00BC2139" w:rsidRPr="00F35477" w:rsidRDefault="00BC2139">
      <w:pPr>
        <w:spacing w:after="0"/>
        <w:jc w:val="both"/>
        <w:rPr>
          <w:sz w:val="18"/>
          <w:szCs w:val="18"/>
          <w:lang w:val="es-ES"/>
        </w:rPr>
      </w:pPr>
    </w:p>
    <w:p w14:paraId="710451FD" w14:textId="77777777" w:rsidR="00F35477" w:rsidRDefault="00F35477">
      <w:pPr>
        <w:spacing w:after="0"/>
        <w:jc w:val="both"/>
        <w:rPr>
          <w:sz w:val="18"/>
          <w:szCs w:val="18"/>
        </w:rPr>
      </w:pPr>
    </w:p>
    <w:p w14:paraId="6AEEAEB4" w14:textId="5A6A986B" w:rsidR="00BC2139" w:rsidRDefault="008A062B">
      <w:pPr>
        <w:spacing w:after="160" w:line="252" w:lineRule="auto"/>
        <w:jc w:val="both"/>
      </w:pPr>
      <w:r>
        <w:lastRenderedPageBreak/>
        <w:t xml:space="preserve">Las inscripciones se recibirán en formato impreso en la </w:t>
      </w:r>
      <w:r w:rsidR="00B831D6">
        <w:t>Secretaria</w:t>
      </w:r>
      <w:r>
        <w:t xml:space="preserve"> de la Facultad de Ciencias Agropecuarias hasta las 12h30 del día </w:t>
      </w:r>
      <w:r>
        <w:t>8</w:t>
      </w:r>
      <w:r>
        <w:t xml:space="preserve"> de </w:t>
      </w:r>
      <w:r>
        <w:t>julio</w:t>
      </w:r>
      <w:r>
        <w:t xml:space="preserve"> de 202</w:t>
      </w:r>
      <w:r>
        <w:t>2</w:t>
      </w:r>
      <w:r>
        <w:t>, y deberán contener la siguiente documentación, de conformidad al Art. 4 del Procedimiento para selección</w:t>
      </w:r>
      <w:r>
        <w:t xml:space="preserve"> de personal académico y personal de apoyo académico no titular ocasional de la Universidad de Cuenca</w:t>
      </w:r>
      <w:r w:rsidR="004A6701">
        <w:t>**</w:t>
      </w:r>
      <w:r>
        <w:t>:</w:t>
      </w:r>
    </w:p>
    <w:p w14:paraId="61B1113F" w14:textId="77777777" w:rsidR="00BC2139" w:rsidRDefault="008A062B" w:rsidP="00F35477">
      <w:pPr>
        <w:spacing w:after="0" w:line="252" w:lineRule="auto"/>
        <w:jc w:val="both"/>
      </w:pPr>
      <w:r>
        <w:t>a) Solicitud firmada por el peticionario o por una persona que presente autorización por escrito con reconocimiento de firma notarial, dirigida al Rect</w:t>
      </w:r>
      <w:r>
        <w:t>orado de la Universidad, indicando el área o asignatura del proceso de selección, enumerando los documentos que acompaña y señalando domicilio y dirección de correo electrónico para las notificaciones;</w:t>
      </w:r>
    </w:p>
    <w:p w14:paraId="60EF806A" w14:textId="77777777" w:rsidR="00BC2139" w:rsidRDefault="008A062B" w:rsidP="00F35477">
      <w:pPr>
        <w:spacing w:after="0" w:line="252" w:lineRule="auto"/>
        <w:jc w:val="both"/>
      </w:pPr>
      <w:r>
        <w:t>b) Constancia del registro de los títulos del Órgano R</w:t>
      </w:r>
      <w:r>
        <w:t>ector de la Política Pública de Educación Superior;</w:t>
      </w:r>
    </w:p>
    <w:p w14:paraId="5F1E5D3D" w14:textId="09341C45" w:rsidR="00BC2139" w:rsidRDefault="008A062B" w:rsidP="00F35477">
      <w:pPr>
        <w:spacing w:after="0" w:line="252" w:lineRule="auto"/>
        <w:jc w:val="both"/>
      </w:pPr>
      <w:r>
        <w:t>c) Copia de la cédula de identidad o pasaporte;</w:t>
      </w:r>
    </w:p>
    <w:p w14:paraId="2F2D48FA" w14:textId="77777777" w:rsidR="00F35477" w:rsidRDefault="00F35477" w:rsidP="00F35477">
      <w:pPr>
        <w:spacing w:after="0" w:line="252" w:lineRule="auto"/>
        <w:jc w:val="both"/>
      </w:pPr>
    </w:p>
    <w:p w14:paraId="3318BBA7" w14:textId="0450400C" w:rsidR="004A6701" w:rsidRPr="004A6701" w:rsidRDefault="004A6701">
      <w:pPr>
        <w:spacing w:after="160" w:line="252" w:lineRule="auto"/>
        <w:jc w:val="both"/>
        <w:rPr>
          <w:b/>
          <w:bCs/>
        </w:rPr>
      </w:pPr>
      <w:r w:rsidRPr="004A6701">
        <w:t xml:space="preserve">Documentos para Calificación de Méritos: La puntuación y calificación de méritos se realizará de conformidad a lo dispuesto en los artículos 6 y pertinentes del Procedimiento para la selección del personal académico y personal de apoyo académico no titular ocasional de la Universidad de Cuenca, para lo cual el aspirante deberá presentar </w:t>
      </w:r>
      <w:r w:rsidRPr="004A6701">
        <w:rPr>
          <w:b/>
          <w:bCs/>
        </w:rPr>
        <w:t>original o copia certificada de los documentos.</w:t>
      </w:r>
    </w:p>
    <w:p w14:paraId="4D1C2EA3" w14:textId="77777777" w:rsidR="004A6701" w:rsidRDefault="004A6701">
      <w:pPr>
        <w:spacing w:after="160" w:line="252" w:lineRule="auto"/>
        <w:jc w:val="both"/>
        <w:rPr>
          <w:b/>
          <w:bCs/>
        </w:rPr>
      </w:pPr>
    </w:p>
    <w:p w14:paraId="4B6DB2B5" w14:textId="559841AB" w:rsidR="004A6701" w:rsidRDefault="008A062B">
      <w:pPr>
        <w:spacing w:after="160" w:line="252" w:lineRule="auto"/>
        <w:jc w:val="both"/>
        <w:rPr>
          <w:b/>
          <w:bCs/>
        </w:rPr>
      </w:pPr>
      <w:r>
        <w:rPr>
          <w:b/>
          <w:bCs/>
        </w:rPr>
        <w:t>Nota</w:t>
      </w:r>
    </w:p>
    <w:p w14:paraId="354639C1" w14:textId="03B4D576" w:rsidR="00BC2139" w:rsidRPr="00263E5D" w:rsidRDefault="008A062B" w:rsidP="004A6701">
      <w:pPr>
        <w:pStyle w:val="Prrafodelista"/>
        <w:numPr>
          <w:ilvl w:val="0"/>
          <w:numId w:val="1"/>
        </w:numPr>
        <w:spacing w:line="252" w:lineRule="auto"/>
        <w:jc w:val="both"/>
        <w:rPr>
          <w:rFonts w:ascii="Calibri" w:eastAsia="Calibri" w:hAnsi="Calibri" w:cs="Calibri"/>
          <w:lang w:val="es-CL" w:eastAsia="es-MX"/>
        </w:rPr>
      </w:pPr>
      <w:r w:rsidRPr="00263E5D">
        <w:rPr>
          <w:rFonts w:ascii="Calibri" w:eastAsia="Calibri" w:hAnsi="Calibri" w:cs="Calibri"/>
          <w:lang w:val="es-CL" w:eastAsia="es-MX"/>
        </w:rPr>
        <w:t>El triunfador del concurso se sujetará a la dedicación, horario e inicio de actividades de acu</w:t>
      </w:r>
      <w:r w:rsidRPr="00263E5D">
        <w:rPr>
          <w:rFonts w:ascii="Calibri" w:eastAsia="Calibri" w:hAnsi="Calibri" w:cs="Calibri"/>
          <w:lang w:val="es-CL" w:eastAsia="es-MX"/>
        </w:rPr>
        <w:t>erdo a las necesidades institucionales planificadas por la Facultad.</w:t>
      </w:r>
    </w:p>
    <w:p w14:paraId="62227A5A" w14:textId="77777777" w:rsidR="00BC2139" w:rsidRDefault="008A062B">
      <w:pPr>
        <w:spacing w:after="160" w:line="252" w:lineRule="auto"/>
        <w:jc w:val="both"/>
      </w:pPr>
      <w:r>
        <w:t>L</w:t>
      </w:r>
      <w:r>
        <w:t>as bases del concurso están disponibles en la página web de la Universidad de Cuenca</w:t>
      </w:r>
      <w:r>
        <w:t>*</w:t>
      </w:r>
      <w:r>
        <w:t>.</w:t>
      </w:r>
    </w:p>
    <w:p w14:paraId="5FBCB558" w14:textId="77777777" w:rsidR="00BC2139" w:rsidRDefault="008A062B">
      <w:pPr>
        <w:spacing w:after="160" w:line="252" w:lineRule="auto"/>
        <w:jc w:val="both"/>
      </w:pPr>
      <w:r>
        <w:t>Mayor información se proporcionará en la Secretaría de la Facultad de Agropecuarias ubicada en la A</w:t>
      </w:r>
      <w:r>
        <w:t xml:space="preserve">venida 12 de octubre y Diego de Tapia. </w:t>
      </w:r>
    </w:p>
    <w:p w14:paraId="6585EB53" w14:textId="77777777" w:rsidR="00BC2139" w:rsidRDefault="00BC2139">
      <w:pPr>
        <w:jc w:val="both"/>
        <w:rPr>
          <w:sz w:val="18"/>
          <w:szCs w:val="18"/>
        </w:rPr>
      </w:pPr>
    </w:p>
    <w:p w14:paraId="5DA1C0BE" w14:textId="77777777" w:rsidR="00BC2139" w:rsidRDefault="00BC2139">
      <w:pPr>
        <w:spacing w:after="0"/>
        <w:jc w:val="both"/>
        <w:rPr>
          <w:sz w:val="18"/>
          <w:szCs w:val="18"/>
        </w:rPr>
      </w:pPr>
    </w:p>
    <w:p w14:paraId="216C20F3" w14:textId="77777777" w:rsidR="00BC2139" w:rsidRDefault="008A062B">
      <w:pPr>
        <w:spacing w:after="0"/>
        <w:ind w:left="720" w:hanging="720"/>
        <w:jc w:val="right"/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             </w:t>
      </w:r>
      <w:r>
        <w:rPr>
          <w:color w:val="000000"/>
          <w:sz w:val="18"/>
          <w:szCs w:val="18"/>
        </w:rPr>
        <w:tab/>
        <w:t xml:space="preserve">                                     </w:t>
      </w:r>
      <w:r w:rsidRPr="00263E5D">
        <w:t xml:space="preserve">Cuenca, 1 de julio de 2022 </w:t>
      </w:r>
    </w:p>
    <w:p w14:paraId="4C38E1A5" w14:textId="77777777" w:rsidR="00BC2139" w:rsidRDefault="00BC2139">
      <w:pPr>
        <w:ind w:left="720" w:hanging="720"/>
        <w:rPr>
          <w:color w:val="000000"/>
          <w:sz w:val="18"/>
          <w:szCs w:val="18"/>
        </w:rPr>
      </w:pPr>
    </w:p>
    <w:p w14:paraId="3D3548D7" w14:textId="77777777" w:rsidR="00BC2139" w:rsidRDefault="008A062B">
      <w:pPr>
        <w:jc w:val="right"/>
      </w:pPr>
      <w:r>
        <w:rPr>
          <w:sz w:val="18"/>
          <w:szCs w:val="18"/>
        </w:rPr>
        <w:t>.</w:t>
      </w:r>
    </w:p>
    <w:p w14:paraId="40382809" w14:textId="77777777" w:rsidR="00BC2139" w:rsidRDefault="00BC2139">
      <w:pPr>
        <w:spacing w:after="0"/>
        <w:jc w:val="center"/>
        <w:rPr>
          <w:sz w:val="18"/>
          <w:szCs w:val="18"/>
        </w:rPr>
      </w:pPr>
    </w:p>
    <w:p w14:paraId="4564C97F" w14:textId="77777777" w:rsidR="00BC2139" w:rsidRDefault="008A062B">
      <w:pPr>
        <w:spacing w:after="0"/>
        <w:jc w:val="center"/>
      </w:pPr>
      <w:r w:rsidRPr="00263E5D">
        <w:t xml:space="preserve">Econ. Verónica Abril Calle, </w:t>
      </w:r>
    </w:p>
    <w:p w14:paraId="4692DA03" w14:textId="68C2872E" w:rsidR="00BC2139" w:rsidRPr="00263E5D" w:rsidRDefault="008A062B">
      <w:pPr>
        <w:spacing w:after="0"/>
        <w:jc w:val="center"/>
        <w:rPr>
          <w:b/>
          <w:bCs/>
        </w:rPr>
      </w:pPr>
      <w:r w:rsidRPr="00263E5D">
        <w:rPr>
          <w:b/>
          <w:bCs/>
        </w:rPr>
        <w:t>DIRECTORA DE TALENTO HUMANO</w:t>
      </w:r>
      <w:r w:rsidR="00263E5D">
        <w:rPr>
          <w:b/>
          <w:bCs/>
        </w:rPr>
        <w:t>.</w:t>
      </w:r>
    </w:p>
    <w:p w14:paraId="0AC28CDE" w14:textId="77777777" w:rsidR="00BC2139" w:rsidRDefault="008A062B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ab/>
      </w:r>
    </w:p>
    <w:p w14:paraId="64A2EA14" w14:textId="77777777" w:rsidR="00BC2139" w:rsidRDefault="008A062B">
      <w:pPr>
        <w:jc w:val="both"/>
      </w:pPr>
      <w:r>
        <w:rPr>
          <w:sz w:val="18"/>
          <w:szCs w:val="18"/>
        </w:rPr>
        <w:t>*</w:t>
      </w:r>
      <w:hyperlink>
        <w:r>
          <w:rPr>
            <w:rStyle w:val="Hipervnculo"/>
            <w:sz w:val="18"/>
            <w:szCs w:val="18"/>
          </w:rPr>
          <w:t>https://apibuscador.ucuenca.edu.ec/api/documentos/download/5cb8cbc9-d08a-47e4-98c4-169afb8b2ef5</w:t>
        </w:r>
      </w:hyperlink>
    </w:p>
    <w:p w14:paraId="58FADB67" w14:textId="77777777" w:rsidR="00BC2139" w:rsidRDefault="008A062B">
      <w:pPr>
        <w:jc w:val="both"/>
      </w:pPr>
      <w:r>
        <w:rPr>
          <w:sz w:val="18"/>
          <w:szCs w:val="18"/>
        </w:rPr>
        <w:t>**</w:t>
      </w:r>
      <w:hyperlink r:id="rId6">
        <w:r>
          <w:rPr>
            <w:rStyle w:val="Hipervnculo"/>
            <w:sz w:val="18"/>
            <w:szCs w:val="18"/>
          </w:rPr>
          <w:t>https://apibuscador.ucuenca.edu.ec/api/documentos/download/8f2db700-844c-45a3-a5e3-192e412ed41c</w:t>
        </w:r>
      </w:hyperlink>
    </w:p>
    <w:p w14:paraId="2ABFEBF7" w14:textId="77777777" w:rsidR="00BC2139" w:rsidRDefault="00BC2139">
      <w:pPr>
        <w:jc w:val="both"/>
        <w:rPr>
          <w:sz w:val="18"/>
          <w:szCs w:val="18"/>
        </w:rPr>
      </w:pPr>
    </w:p>
    <w:p w14:paraId="1FCC2BA3" w14:textId="77777777" w:rsidR="00BC2139" w:rsidRDefault="00BC2139"/>
    <w:sectPr w:rsidR="00BC2139">
      <w:pgSz w:w="16838" w:h="11906" w:orient="landscape"/>
      <w:pgMar w:top="567" w:right="1418" w:bottom="567" w:left="1418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sariv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8760D"/>
    <w:multiLevelType w:val="hybridMultilevel"/>
    <w:tmpl w:val="452A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685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139"/>
    <w:rsid w:val="00263E5D"/>
    <w:rsid w:val="004A6701"/>
    <w:rsid w:val="00837DEA"/>
    <w:rsid w:val="008432BA"/>
    <w:rsid w:val="00865377"/>
    <w:rsid w:val="008A062B"/>
    <w:rsid w:val="00B831D6"/>
    <w:rsid w:val="00BC2139"/>
    <w:rsid w:val="00C66740"/>
    <w:rsid w:val="00F3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3E5E"/>
  <w15:docId w15:val="{15AD8372-8F21-4D2E-A310-D57D89B6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es-CL" w:eastAsia="es-MX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qFormat/>
    <w:rsid w:val="00F505F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F505F0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F505F0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505F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uentedeprrafopredeter"/>
    <w:qFormat/>
    <w:rsid w:val="00A33CEC"/>
  </w:style>
  <w:style w:type="character" w:styleId="Hipervnculo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814E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C"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F505F0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F505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505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n">
    <w:name w:val="Revision"/>
    <w:uiPriority w:val="99"/>
    <w:semiHidden/>
    <w:qFormat/>
    <w:rsid w:val="00EF071F"/>
    <w:rPr>
      <w:sz w:val="2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ibuscador.ucuenca.edu.ec/api/documentos/download/8f2db700-844c-45a3-a5e3-192e412ed41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Pablo Guzman</cp:lastModifiedBy>
  <cp:revision>4</cp:revision>
  <dcterms:created xsi:type="dcterms:W3CDTF">2022-06-30T15:19:00Z</dcterms:created>
  <dcterms:modified xsi:type="dcterms:W3CDTF">2022-06-30T18:27:00Z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