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146B18" w:rsidP="00146B18">
      <w:pPr>
        <w:jc w:val="center"/>
        <w:rPr>
          <w:rFonts w:ascii="Arial" w:hAnsi="Arial" w:cs="Arial"/>
          <w:b/>
          <w:sz w:val="24"/>
        </w:rPr>
      </w:pPr>
      <w:r>
        <w:rPr>
          <w:rFonts w:ascii="Arial" w:hAnsi="Arial" w:cs="Arial"/>
          <w:b/>
          <w:sz w:val="24"/>
        </w:rPr>
        <w:t>REPRESENTANTES DE SERVIDORES Y TRABAJADORES</w:t>
      </w:r>
    </w:p>
    <w:p w:rsidR="00F400CE" w:rsidRPr="00F400CE" w:rsidRDefault="00F400CE" w:rsidP="00F400CE">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FIRMAS</w:t>
      </w:r>
      <w:r w:rsidR="00BC6402">
        <w:rPr>
          <w:rFonts w:ascii="Arial" w:eastAsia="Times New Roman" w:hAnsi="Arial" w:cs="Arial"/>
          <w:b/>
          <w:bCs/>
          <w:color w:val="000000"/>
          <w:sz w:val="24"/>
          <w:szCs w:val="24"/>
        </w:rPr>
        <w:t xml:space="preserve"> DE RESPALDO</w:t>
      </w:r>
      <w:r w:rsidRPr="00F400CE">
        <w:rPr>
          <w:rFonts w:ascii="Arial" w:eastAsia="Times New Roman" w:hAnsi="Arial" w:cs="Arial"/>
          <w:b/>
          <w:bCs/>
          <w:color w:val="000000"/>
          <w:sz w:val="24"/>
          <w:szCs w:val="24"/>
        </w:rPr>
        <w:t xml:space="preserve"> 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w:t>
      </w:r>
      <w:r w:rsidR="003848D3">
        <w:rPr>
          <w:rFonts w:ascii="Arial" w:hAnsi="Arial" w:cs="Arial"/>
        </w:rPr>
        <w:t>suplente</w:t>
      </w:r>
      <w:r w:rsidR="00345257">
        <w:rPr>
          <w:rFonts w:ascii="Arial" w:hAnsi="Arial" w:cs="Arial"/>
        </w:rPr>
        <w:t>; para r</w:t>
      </w:r>
      <w:r w:rsidR="00C849BA">
        <w:rPr>
          <w:rFonts w:ascii="Arial" w:hAnsi="Arial" w:cs="Arial"/>
        </w:rPr>
        <w:t>epresentante de los servidores y trabajadores</w:t>
      </w:r>
      <w:r w:rsidR="003848D3">
        <w:rPr>
          <w:rFonts w:ascii="Arial" w:hAnsi="Arial" w:cs="Arial"/>
        </w:rPr>
        <w:t xml:space="preserve">, </w:t>
      </w:r>
      <w:r w:rsidR="003848D3" w:rsidRPr="0061787C">
        <w:rPr>
          <w:rFonts w:ascii="Arial" w:hAnsi="Arial" w:cs="Arial"/>
        </w:rPr>
        <w:t>ante</w:t>
      </w:r>
      <w:r w:rsidR="0061787C" w:rsidRPr="0061787C">
        <w:rPr>
          <w:rFonts w:ascii="Arial" w:hAnsi="Arial" w:cs="Arial"/>
        </w:rPr>
        <w:t xml:space="preserve"> el Consejo </w:t>
      </w:r>
      <w:r w:rsidR="00345257">
        <w:rPr>
          <w:rFonts w:ascii="Arial" w:hAnsi="Arial" w:cs="Arial"/>
        </w:rPr>
        <w:t>Universitario de la Universidad de Cuenca.</w:t>
      </w:r>
      <w:r w:rsidR="00247EC6">
        <w:rPr>
          <w:rFonts w:ascii="Arial" w:hAnsi="Arial" w:cs="Arial"/>
        </w:rPr>
        <w:t xml:space="preserve"> (</w:t>
      </w:r>
      <w:r w:rsidR="003848D3">
        <w:rPr>
          <w:rFonts w:ascii="Arial" w:hAnsi="Arial" w:cs="Arial"/>
        </w:rPr>
        <w:t>hasta que concluya el período del titular</w:t>
      </w:r>
      <w:r w:rsidR="00247EC6">
        <w:rPr>
          <w:rFonts w:ascii="Arial" w:hAnsi="Arial" w:cs="Arial"/>
        </w:rPr>
        <w:t>)</w:t>
      </w:r>
    </w:p>
    <w:p w:rsidR="007E2E86" w:rsidRPr="007E2E86" w:rsidRDefault="007E2E86" w:rsidP="009940A5">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“Las candidaturas o listas se presentarán en la fecha señalada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bookmarkStart w:id="0" w:name="_GoBack"/>
      <w:bookmarkEnd w:id="0"/>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BC6402" w:rsidRPr="00F400CE" w:rsidTr="00CE387B">
        <w:trPr>
          <w:trHeight w:val="600"/>
        </w:trPr>
        <w:tc>
          <w:tcPr>
            <w:tcW w:w="988" w:type="dxa"/>
            <w:noWrap/>
            <w:hideMark/>
          </w:tcPr>
          <w:p w:rsidR="00BC6402" w:rsidRPr="00F400CE" w:rsidRDefault="00BC6402" w:rsidP="00CE387B">
            <w:pPr>
              <w:rPr>
                <w:rFonts w:ascii="Arial" w:hAnsi="Arial" w:cs="Arial"/>
                <w:b/>
              </w:rPr>
            </w:pPr>
            <w:r w:rsidRPr="00F400CE">
              <w:rPr>
                <w:rFonts w:ascii="Arial" w:hAnsi="Arial" w:cs="Arial"/>
                <w:b/>
              </w:rPr>
              <w:t>Nro.</w:t>
            </w:r>
          </w:p>
        </w:tc>
        <w:tc>
          <w:tcPr>
            <w:tcW w:w="3543" w:type="dxa"/>
            <w:hideMark/>
          </w:tcPr>
          <w:p w:rsidR="00BC6402" w:rsidRPr="00F400CE" w:rsidRDefault="00BC6402" w:rsidP="00CE387B">
            <w:pPr>
              <w:rPr>
                <w:rFonts w:ascii="Arial" w:hAnsi="Arial" w:cs="Arial"/>
                <w:b/>
              </w:rPr>
            </w:pPr>
            <w:r w:rsidRPr="00F400CE">
              <w:rPr>
                <w:rFonts w:ascii="Arial" w:hAnsi="Arial" w:cs="Arial"/>
                <w:b/>
              </w:rPr>
              <w:t xml:space="preserve">Nombres y Apellidos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xml:space="preserve">Cédula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Firma</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bl>
    <w:p w:rsidR="00BC6402" w:rsidRPr="008D4C44" w:rsidRDefault="00BC6402" w:rsidP="00BC6402">
      <w:pPr>
        <w:spacing w:line="480" w:lineRule="auto"/>
        <w:rPr>
          <w:rFonts w:ascii="Arial" w:hAnsi="Arial" w:cs="Arial"/>
          <w:b/>
        </w:rPr>
      </w:pPr>
    </w:p>
    <w:p w:rsidR="00BC6402" w:rsidRDefault="00BC6402">
      <w:pPr>
        <w:rPr>
          <w:rFonts w:ascii="Arial" w:hAnsi="Arial" w:cs="Arial"/>
          <w:b/>
        </w:rPr>
      </w:pPr>
    </w:p>
    <w:sectPr w:rsidR="00BC6402"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20" w:rsidRDefault="00585820" w:rsidP="004D653F">
      <w:pPr>
        <w:spacing w:after="0" w:line="240" w:lineRule="auto"/>
      </w:pPr>
      <w:r>
        <w:separator/>
      </w:r>
    </w:p>
  </w:endnote>
  <w:endnote w:type="continuationSeparator" w:id="0">
    <w:p w:rsidR="00585820" w:rsidRDefault="00585820"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07" w:rsidRDefault="00135707">
    <w:pPr>
      <w:pStyle w:val="Piedepgina"/>
      <w:jc w:val="center"/>
    </w:pP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20" w:rsidRDefault="00585820" w:rsidP="004D653F">
      <w:pPr>
        <w:spacing w:after="0" w:line="240" w:lineRule="auto"/>
      </w:pPr>
      <w:r>
        <w:separator/>
      </w:r>
    </w:p>
  </w:footnote>
  <w:footnote w:type="continuationSeparator" w:id="0">
    <w:p w:rsidR="00585820" w:rsidRDefault="00585820"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F400CE" w:rsidP="00F400CE">
    <w:pPr>
      <w:pStyle w:val="Encabezado"/>
      <w:jc w:val="center"/>
      <w:rPr>
        <w:noProof/>
        <w:szCs w:val="28"/>
        <w:lang w:val="es-EC" w:eastAsia="es-EC"/>
      </w:rPr>
    </w:pPr>
    <w:r w:rsidRPr="004D6411">
      <w:rPr>
        <w:noProof/>
        <w:szCs w:val="28"/>
        <w:lang w:val="en-US"/>
      </w:rPr>
      <w:drawing>
        <wp:inline distT="0" distB="0" distL="0" distR="0">
          <wp:extent cx="49530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135707"/>
    <w:rsid w:val="00146B18"/>
    <w:rsid w:val="00184E1B"/>
    <w:rsid w:val="001F1A54"/>
    <w:rsid w:val="00243596"/>
    <w:rsid w:val="00247EC6"/>
    <w:rsid w:val="00272826"/>
    <w:rsid w:val="00345257"/>
    <w:rsid w:val="003848D3"/>
    <w:rsid w:val="00464033"/>
    <w:rsid w:val="004B14F9"/>
    <w:rsid w:val="004D653F"/>
    <w:rsid w:val="005601CC"/>
    <w:rsid w:val="00585820"/>
    <w:rsid w:val="00593443"/>
    <w:rsid w:val="005B54A7"/>
    <w:rsid w:val="0061787C"/>
    <w:rsid w:val="006370F5"/>
    <w:rsid w:val="006B15DA"/>
    <w:rsid w:val="00733E90"/>
    <w:rsid w:val="00773F44"/>
    <w:rsid w:val="00795F12"/>
    <w:rsid w:val="007E2E86"/>
    <w:rsid w:val="008A4B70"/>
    <w:rsid w:val="008B4CD0"/>
    <w:rsid w:val="008D4C44"/>
    <w:rsid w:val="009940A5"/>
    <w:rsid w:val="00995B39"/>
    <w:rsid w:val="00AE12BA"/>
    <w:rsid w:val="00BC6402"/>
    <w:rsid w:val="00C849BA"/>
    <w:rsid w:val="00D77D3A"/>
    <w:rsid w:val="00DD5460"/>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21EB"/>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399758-84C4-4DFF-B8CA-FE705D0B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Usuario</cp:lastModifiedBy>
  <cp:revision>9</cp:revision>
  <cp:lastPrinted>2014-08-11T22:03:00Z</cp:lastPrinted>
  <dcterms:created xsi:type="dcterms:W3CDTF">2021-06-15T18:53:00Z</dcterms:created>
  <dcterms:modified xsi:type="dcterms:W3CDTF">2021-06-15T23:41:00Z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